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65" w:rsidRDefault="00A25552" w:rsidP="001A1CDA">
      <w:pPr>
        <w:spacing w:after="0"/>
        <w:jc w:val="both"/>
        <w:rPr>
          <w:noProof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1133475" cy="554355"/>
            <wp:effectExtent l="0" t="0" r="9525" b="0"/>
            <wp:docPr id="1" name="Immagine 17" descr="Testata grafica della pa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Testata grafica della pagi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74" t="23784" b="15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965" w:rsidRDefault="00A25552" w:rsidP="001A1CDA">
      <w:pPr>
        <w:spacing w:after="0"/>
        <w:jc w:val="both"/>
        <w:rPr>
          <w:sz w:val="10"/>
          <w:szCs w:val="10"/>
        </w:rPr>
      </w:pPr>
      <w:bookmarkStart w:id="1" w:name="_Hlk74765946"/>
      <w:bookmarkStart w:id="2" w:name="_Hlk74765947"/>
      <w:r>
        <w:rPr>
          <w:noProof/>
          <w:lang w:eastAsia="it-IT"/>
        </w:rPr>
        <w:drawing>
          <wp:inline distT="0" distB="0" distL="0" distR="0">
            <wp:extent cx="1506220" cy="810895"/>
            <wp:effectExtent l="0" t="0" r="0" b="8255"/>
            <wp:docPr id="2" name="Immagine 18" descr="Testata grafica della pa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Testata grafica della pagi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83870" cy="447040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1" t="250" r="67506" b="73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47040" cy="4470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67" r="52350" b="7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513080" cy="467360"/>
            <wp:effectExtent l="0" t="0" r="1270" b="88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8" r="83430" b="72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0A2">
        <w:rPr>
          <w:rFonts w:ascii="Adobe Garamond Pro" w:hAnsi="Adobe Garamond Pro"/>
          <w:b/>
          <w:noProof/>
          <w:color w:val="808080"/>
          <w:sz w:val="36"/>
          <w:lang w:eastAsia="it-IT"/>
        </w:rPr>
        <w:drawing>
          <wp:inline distT="0" distB="0" distL="0" distR="0">
            <wp:extent cx="423863" cy="42386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44" cy="42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75615" cy="388620"/>
            <wp:effectExtent l="0" t="0" r="63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15" t="5165" r="19844" b="72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8"/>
          <w:szCs w:val="28"/>
          <w:lang w:eastAsia="it-IT"/>
        </w:rPr>
        <w:drawing>
          <wp:inline distT="0" distB="0" distL="0" distR="0">
            <wp:extent cx="380365" cy="409575"/>
            <wp:effectExtent l="0" t="0" r="635" b="9525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71" t="14346" r="4987" b="40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965" w:rsidRDefault="009E28F1" w:rsidP="001A1CDA">
      <w:pPr>
        <w:jc w:val="both"/>
        <w:rPr>
          <w:sz w:val="10"/>
          <w:szCs w:val="10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8" o:spid="_x0000_s1026" type="#_x0000_t202" style="position:absolute;left:0;text-align:left;margin-left:307.05pt;margin-top:.05pt;width:50.2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" fillcolor="white [3201]" strokeweight=".5pt">
            <v:textbox>
              <w:txbxContent>
                <w:p w:rsidR="009600A2" w:rsidRPr="009600A2" w:rsidRDefault="009600A2" w:rsidP="009600A2">
                  <w:pPr>
                    <w:jc w:val="center"/>
                    <w:rPr>
                      <w:sz w:val="10"/>
                      <w:szCs w:val="16"/>
                    </w:rPr>
                  </w:pPr>
                  <w:r w:rsidRPr="009600A2">
                    <w:rPr>
                      <w:sz w:val="10"/>
                      <w:szCs w:val="16"/>
                    </w:rPr>
                    <w:t>RM</w:t>
                  </w:r>
                  <w:r w:rsidR="00E143A8">
                    <w:rPr>
                      <w:sz w:val="10"/>
                      <w:szCs w:val="16"/>
                    </w:rPr>
                    <w:t xml:space="preserve"> 5.4</w:t>
                  </w:r>
                  <w:r>
                    <w:rPr>
                      <w:sz w:val="10"/>
                      <w:szCs w:val="16"/>
                    </w:rPr>
                    <w:t xml:space="preserve">    SUBIACO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3" o:spid="_x0000_s1027" type="#_x0000_t202" style="position:absolute;left:0;text-align:left;margin-left:421.4pt;margin-top:.1pt;width:48.3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" strokeweight=".5pt">
            <v:textbox>
              <w:txbxContent>
                <w:p w:rsidR="00967965" w:rsidRPr="00DA7A96" w:rsidRDefault="00967965" w:rsidP="00DA7A96">
                  <w:pPr>
                    <w:spacing w:after="0"/>
                    <w:jc w:val="center"/>
                    <w:rPr>
                      <w:sz w:val="10"/>
                      <w:szCs w:val="10"/>
                    </w:rPr>
                  </w:pPr>
                  <w:r w:rsidRPr="00DA7A96">
                    <w:rPr>
                      <w:sz w:val="10"/>
                      <w:szCs w:val="10"/>
                    </w:rPr>
                    <w:t>RM 5.6</w:t>
                  </w:r>
                </w:p>
                <w:p w:rsidR="00967965" w:rsidRPr="00DA7A96" w:rsidRDefault="00967965" w:rsidP="00DA7A96">
                  <w:pPr>
                    <w:spacing w:after="0"/>
                    <w:jc w:val="center"/>
                    <w:rPr>
                      <w:sz w:val="10"/>
                      <w:szCs w:val="10"/>
                    </w:rPr>
                  </w:pPr>
                  <w:r w:rsidRPr="00DA7A96">
                    <w:rPr>
                      <w:sz w:val="10"/>
                      <w:szCs w:val="10"/>
                    </w:rPr>
                    <w:t>COLLEFERRO</w:t>
                  </w:r>
                </w:p>
                <w:p w:rsidR="00967965" w:rsidRPr="00DA7A96" w:rsidRDefault="00967965" w:rsidP="00DA7A96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</w:p>
                <w:p w:rsidR="00967965" w:rsidRDefault="00967965"/>
              </w:txbxContent>
            </v:textbox>
          </v:shape>
        </w:pict>
      </w:r>
      <w:r w:rsidR="009600A2">
        <w:rPr>
          <w:noProof/>
          <w:sz w:val="10"/>
          <w:szCs w:val="10"/>
          <w:lang w:eastAsia="it-IT"/>
        </w:rPr>
        <w:drawing>
          <wp:inline distT="0" distB="0" distL="0" distR="0">
            <wp:extent cx="666750" cy="276225"/>
            <wp:effectExtent l="0" t="0" r="0" b="952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52">
        <w:rPr>
          <w:noProof/>
          <w:sz w:val="10"/>
          <w:szCs w:val="10"/>
          <w:lang w:eastAsia="it-IT"/>
        </w:rPr>
        <w:drawing>
          <wp:inline distT="0" distB="0" distL="0" distR="0">
            <wp:extent cx="666115" cy="277495"/>
            <wp:effectExtent l="0" t="0" r="635" b="8255"/>
            <wp:docPr id="10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52">
        <w:rPr>
          <w:noProof/>
          <w:sz w:val="10"/>
          <w:szCs w:val="10"/>
          <w:lang w:eastAsia="it-IT"/>
        </w:rPr>
        <w:drawing>
          <wp:inline distT="0" distB="0" distL="0" distR="0">
            <wp:extent cx="666115" cy="277495"/>
            <wp:effectExtent l="0" t="0" r="635" b="8255"/>
            <wp:docPr id="11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52">
        <w:rPr>
          <w:noProof/>
          <w:sz w:val="10"/>
          <w:szCs w:val="10"/>
          <w:lang w:eastAsia="it-IT"/>
        </w:rPr>
        <w:drawing>
          <wp:inline distT="0" distB="0" distL="0" distR="0">
            <wp:extent cx="666115" cy="277495"/>
            <wp:effectExtent l="0" t="0" r="635" b="8255"/>
            <wp:docPr id="13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2"/>
    </w:p>
    <w:p w:rsidR="00EC762F" w:rsidRDefault="00EC762F" w:rsidP="00EC762F">
      <w:pPr>
        <w:spacing w:after="0"/>
        <w:jc w:val="both"/>
        <w:rPr>
          <w:rFonts w:ascii="Garamond" w:hAnsi="Garamond"/>
          <w:b/>
          <w:noProof/>
          <w:sz w:val="24"/>
          <w:szCs w:val="24"/>
          <w:lang w:val="en-US"/>
        </w:rPr>
      </w:pPr>
    </w:p>
    <w:p w:rsidR="003C3AE2" w:rsidRPr="003C3AE2" w:rsidRDefault="003C3AE2" w:rsidP="003C3AE2">
      <w:pPr>
        <w:spacing w:after="0" w:line="240" w:lineRule="auto"/>
        <w:jc w:val="right"/>
        <w:rPr>
          <w:rFonts w:ascii="Garamond" w:eastAsia="Times New Roman" w:hAnsi="Garamond"/>
          <w:i/>
          <w:color w:val="000000"/>
          <w:sz w:val="24"/>
          <w:szCs w:val="24"/>
          <w:lang w:eastAsia="it-IT"/>
        </w:rPr>
      </w:pPr>
      <w:r w:rsidRPr="003C3AE2">
        <w:rPr>
          <w:rFonts w:ascii="Garamond" w:eastAsia="Times New Roman" w:hAnsi="Garamond"/>
          <w:i/>
          <w:color w:val="000000"/>
          <w:sz w:val="24"/>
          <w:szCs w:val="24"/>
          <w:lang w:eastAsia="it-IT"/>
        </w:rPr>
        <w:t>Allegato 1</w:t>
      </w:r>
    </w:p>
    <w:p w:rsidR="003C3AE2" w:rsidRPr="003C3AE2" w:rsidRDefault="003C3AE2" w:rsidP="003C3AE2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 w:bidi="he-IL"/>
        </w:rPr>
      </w:pPr>
    </w:p>
    <w:p w:rsidR="003C3AE2" w:rsidRPr="003C3AE2" w:rsidRDefault="003C3AE2" w:rsidP="003C3AE2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it-IT" w:bidi="he-IL"/>
        </w:rPr>
      </w:pPr>
      <w:r w:rsidRPr="003C3AE2">
        <w:rPr>
          <w:rFonts w:ascii="Garamond" w:eastAsia="Times New Roman" w:hAnsi="Garamond"/>
          <w:sz w:val="24"/>
          <w:szCs w:val="24"/>
          <w:lang w:eastAsia="it-IT" w:bidi="he-IL"/>
        </w:rPr>
        <w:t>DIPARTIMENTO DI SALUTE MENTALE E DELLE DIPENDENZE PATOLOGICHE</w:t>
      </w:r>
    </w:p>
    <w:p w:rsidR="003C3AE2" w:rsidRPr="003C3AE2" w:rsidRDefault="003C3AE2" w:rsidP="003C3AE2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it-IT" w:bidi="he-IL"/>
        </w:rPr>
      </w:pPr>
      <w:r w:rsidRPr="003C3AE2">
        <w:rPr>
          <w:rFonts w:ascii="Garamond" w:eastAsia="Times New Roman" w:hAnsi="Garamond"/>
          <w:sz w:val="24"/>
          <w:szCs w:val="24"/>
          <w:lang w:eastAsia="it-IT" w:bidi="he-IL"/>
        </w:rPr>
        <w:t>U.O.C. TSMREE</w:t>
      </w:r>
    </w:p>
    <w:p w:rsidR="003C3AE2" w:rsidRPr="003C3AE2" w:rsidRDefault="003C3AE2" w:rsidP="003C3AE2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it-IT" w:bidi="he-IL"/>
        </w:rPr>
      </w:pPr>
    </w:p>
    <w:p w:rsidR="003C3AE2" w:rsidRPr="003C3AE2" w:rsidRDefault="003C3AE2" w:rsidP="003C3AE2">
      <w:pPr>
        <w:tabs>
          <w:tab w:val="left" w:pos="3542"/>
        </w:tabs>
        <w:spacing w:after="0" w:line="300" w:lineRule="atLeast"/>
        <w:jc w:val="center"/>
        <w:rPr>
          <w:rFonts w:ascii="Garamond" w:eastAsia="Times New Roman" w:hAnsi="Garamond" w:cs="Arial"/>
          <w:b/>
          <w:iCs/>
          <w:color w:val="080808"/>
          <w:sz w:val="24"/>
          <w:szCs w:val="24"/>
          <w:lang w:eastAsia="it-IT" w:bidi="he-IL"/>
        </w:rPr>
      </w:pPr>
      <w:r w:rsidRPr="003C3AE2">
        <w:rPr>
          <w:rFonts w:ascii="Garamond" w:eastAsia="Times New Roman" w:hAnsi="Garamond" w:cs="Arial"/>
          <w:b/>
          <w:iCs/>
          <w:color w:val="080808"/>
          <w:sz w:val="24"/>
          <w:szCs w:val="24"/>
          <w:lang w:eastAsia="it-IT" w:bidi="he-IL"/>
        </w:rPr>
        <w:t>CERTIFICAZIONE SANITARIA PER L’ACCESSO AL SOSTEGNO ECONOMICO IN FAVORE DEI MINORI ENTRO IL DODICESIMO ANNO DI ETÀ CON DISTURBO DELLO SPETTRO DELL’AUTISMO</w:t>
      </w:r>
    </w:p>
    <w:p w:rsidR="003C3AE2" w:rsidRPr="003C3AE2" w:rsidRDefault="003C3AE2" w:rsidP="003C3AE2">
      <w:pPr>
        <w:tabs>
          <w:tab w:val="left" w:pos="3542"/>
        </w:tabs>
        <w:spacing w:after="0" w:line="300" w:lineRule="atLeast"/>
        <w:jc w:val="center"/>
        <w:rPr>
          <w:rFonts w:ascii="Garamond" w:eastAsia="Times New Roman" w:hAnsi="Garamond" w:cs="Arial"/>
          <w:b/>
          <w:iCs/>
          <w:color w:val="080808"/>
          <w:sz w:val="24"/>
          <w:szCs w:val="24"/>
          <w:lang w:eastAsia="it-IT" w:bidi="he-IL"/>
        </w:rPr>
      </w:pPr>
      <w:r w:rsidRPr="003C3AE2">
        <w:rPr>
          <w:rFonts w:ascii="Garamond" w:eastAsia="Times New Roman" w:hAnsi="Garamond" w:cs="Arial"/>
          <w:b/>
          <w:iCs/>
          <w:color w:val="080808"/>
          <w:sz w:val="24"/>
          <w:szCs w:val="24"/>
          <w:lang w:eastAsia="it-IT" w:bidi="he-IL"/>
        </w:rPr>
        <w:t>(ICD10 F84.0)</w:t>
      </w:r>
    </w:p>
    <w:p w:rsidR="003C3AE2" w:rsidRPr="003C3AE2" w:rsidRDefault="003C3AE2" w:rsidP="003C3AE2">
      <w:pPr>
        <w:tabs>
          <w:tab w:val="left" w:pos="3542"/>
        </w:tabs>
        <w:suppressAutoHyphens/>
        <w:spacing w:after="0" w:line="300" w:lineRule="atLeast"/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</w:pPr>
    </w:p>
    <w:p w:rsidR="003C3AE2" w:rsidRPr="003C3AE2" w:rsidRDefault="003C3AE2" w:rsidP="003C3AE2">
      <w:pPr>
        <w:tabs>
          <w:tab w:val="left" w:pos="3542"/>
        </w:tabs>
        <w:suppressAutoHyphens/>
        <w:spacing w:after="0" w:line="300" w:lineRule="atLeast"/>
        <w:rPr>
          <w:rFonts w:ascii="Garamond" w:hAnsi="Garamond" w:cs="Arial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  <w:t>Si certifica che il minore:</w:t>
      </w:r>
    </w:p>
    <w:tbl>
      <w:tblPr>
        <w:tblW w:w="984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3C3AE2" w:rsidRPr="003C3AE2" w:rsidTr="003722C5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E2" w:rsidRPr="003C3AE2" w:rsidRDefault="003C3AE2" w:rsidP="003C3AE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hAnsi="Garamond" w:cs="Arial"/>
                <w:sz w:val="24"/>
                <w:szCs w:val="24"/>
                <w:lang w:bidi="it-IT"/>
              </w:rPr>
            </w:pPr>
            <w:r w:rsidRPr="003C3AE2">
              <w:rPr>
                <w:rFonts w:ascii="Garamond" w:hAnsi="Garamond" w:cs="Arial"/>
                <w:sz w:val="24"/>
                <w:szCs w:val="24"/>
                <w:lang w:bidi="it-IT"/>
              </w:rPr>
              <w:t xml:space="preserve">NOME: </w:t>
            </w:r>
          </w:p>
        </w:tc>
      </w:tr>
      <w:tr w:rsidR="003C3AE2" w:rsidRPr="003C3AE2" w:rsidTr="003722C5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AE2" w:rsidRPr="003C3AE2" w:rsidRDefault="003C3AE2" w:rsidP="003C3AE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Garamond" w:hAnsi="Garamond" w:cs="Arial"/>
                <w:sz w:val="24"/>
                <w:szCs w:val="24"/>
                <w:lang w:bidi="it-IT"/>
              </w:rPr>
            </w:pPr>
            <w:r w:rsidRPr="003C3AE2">
              <w:rPr>
                <w:rFonts w:ascii="Garamond" w:hAnsi="Garamond" w:cs="Arial"/>
                <w:sz w:val="24"/>
                <w:szCs w:val="24"/>
                <w:lang w:bidi="it-IT"/>
              </w:rPr>
              <w:t xml:space="preserve">COGNOME: </w:t>
            </w:r>
          </w:p>
        </w:tc>
      </w:tr>
      <w:tr w:rsidR="003C3AE2" w:rsidRPr="003C3AE2" w:rsidTr="003722C5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AE2" w:rsidRPr="003C3AE2" w:rsidRDefault="003C3AE2" w:rsidP="003C3AE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Garamond" w:hAnsi="Garamond" w:cs="Arial"/>
                <w:sz w:val="24"/>
                <w:szCs w:val="24"/>
                <w:lang w:bidi="it-IT"/>
              </w:rPr>
            </w:pPr>
            <w:r w:rsidRPr="003C3AE2">
              <w:rPr>
                <w:rFonts w:ascii="Garamond" w:hAnsi="Garamond" w:cs="Arial"/>
                <w:sz w:val="24"/>
                <w:szCs w:val="24"/>
                <w:lang w:bidi="it-IT"/>
              </w:rPr>
              <w:t xml:space="preserve">LUOGO E DATA DI NASCITA: </w:t>
            </w:r>
          </w:p>
        </w:tc>
      </w:tr>
      <w:tr w:rsidR="003C3AE2" w:rsidRPr="003C3AE2" w:rsidTr="003722C5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AE2" w:rsidRPr="003C3AE2" w:rsidRDefault="003C3AE2" w:rsidP="003C3AE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Garamond" w:hAnsi="Garamond" w:cs="Arial"/>
                <w:sz w:val="24"/>
                <w:szCs w:val="24"/>
                <w:lang w:bidi="it-IT"/>
              </w:rPr>
            </w:pPr>
            <w:r w:rsidRPr="003C3AE2">
              <w:rPr>
                <w:rFonts w:ascii="Garamond" w:hAnsi="Garamond" w:cs="Arial"/>
                <w:sz w:val="24"/>
                <w:szCs w:val="24"/>
                <w:lang w:bidi="it-IT"/>
              </w:rPr>
              <w:t xml:space="preserve">CODICE FISCALE: </w:t>
            </w:r>
          </w:p>
        </w:tc>
      </w:tr>
      <w:tr w:rsidR="003C3AE2" w:rsidRPr="003C3AE2" w:rsidTr="003722C5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AE2" w:rsidRPr="003C3AE2" w:rsidRDefault="003C3AE2" w:rsidP="003C3AE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Garamond" w:hAnsi="Garamond" w:cs="Arial"/>
                <w:sz w:val="24"/>
                <w:szCs w:val="24"/>
                <w:lang w:bidi="it-IT"/>
              </w:rPr>
            </w:pPr>
            <w:r w:rsidRPr="003C3AE2">
              <w:rPr>
                <w:rFonts w:ascii="Garamond" w:hAnsi="Garamond" w:cs="Arial"/>
                <w:sz w:val="24"/>
                <w:szCs w:val="24"/>
                <w:lang w:bidi="it-IT"/>
              </w:rPr>
              <w:t>RESIDENZA (COMUNE E INDIRIZZO):</w:t>
            </w:r>
          </w:p>
        </w:tc>
      </w:tr>
      <w:tr w:rsidR="003C3AE2" w:rsidRPr="003C3AE2" w:rsidTr="003722C5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AE2" w:rsidRPr="003C3AE2" w:rsidRDefault="003C3AE2" w:rsidP="003C3AE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Garamond" w:hAnsi="Garamond" w:cs="Arial"/>
                <w:sz w:val="24"/>
                <w:szCs w:val="24"/>
                <w:lang w:bidi="it-IT"/>
              </w:rPr>
            </w:pPr>
            <w:r w:rsidRPr="003C3AE2">
              <w:rPr>
                <w:rFonts w:ascii="Garamond" w:hAnsi="Garamond" w:cs="Arial"/>
                <w:sz w:val="24"/>
                <w:szCs w:val="24"/>
                <w:lang w:bidi="it-IT"/>
              </w:rPr>
              <w:t xml:space="preserve">DISTRETTO SOCIOSANITARIO: </w:t>
            </w:r>
          </w:p>
        </w:tc>
      </w:tr>
    </w:tbl>
    <w:p w:rsidR="003C3AE2" w:rsidRPr="003C3AE2" w:rsidRDefault="003C3AE2" w:rsidP="003C3AE2">
      <w:pPr>
        <w:spacing w:after="0" w:line="240" w:lineRule="auto"/>
        <w:rPr>
          <w:rFonts w:ascii="Garamond" w:hAnsi="Garamond" w:cs="Arial"/>
          <w:sz w:val="24"/>
          <w:szCs w:val="24"/>
          <w:lang w:bidi="he-IL"/>
        </w:rPr>
      </w:pPr>
    </w:p>
    <w:p w:rsidR="003C3AE2" w:rsidRPr="003C3AE2" w:rsidRDefault="003C3AE2" w:rsidP="003C3AE2">
      <w:pPr>
        <w:numPr>
          <w:ilvl w:val="0"/>
          <w:numId w:val="2"/>
        </w:numPr>
        <w:tabs>
          <w:tab w:val="left" w:pos="3542"/>
        </w:tabs>
        <w:suppressAutoHyphens/>
        <w:spacing w:before="240" w:after="200" w:line="276" w:lineRule="auto"/>
        <w:contextualSpacing/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  <w:t xml:space="preserve">Presenta un Disturbo dello Spettro dell’Autismo (ICD10 F84.0) </w:t>
      </w:r>
    </w:p>
    <w:p w:rsidR="003C3AE2" w:rsidRPr="003C3AE2" w:rsidRDefault="003C3AE2" w:rsidP="003C3AE2">
      <w:pPr>
        <w:tabs>
          <w:tab w:val="left" w:pos="3542"/>
        </w:tabs>
        <w:suppressAutoHyphens/>
        <w:spacing w:before="240" w:after="0" w:line="240" w:lineRule="auto"/>
        <w:ind w:left="720"/>
        <w:contextualSpacing/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</w:pPr>
    </w:p>
    <w:p w:rsidR="003C3AE2" w:rsidRPr="003C3AE2" w:rsidRDefault="003C3AE2" w:rsidP="003C3AE2">
      <w:pPr>
        <w:numPr>
          <w:ilvl w:val="0"/>
          <w:numId w:val="2"/>
        </w:numPr>
        <w:tabs>
          <w:tab w:val="left" w:pos="3542"/>
        </w:tabs>
        <w:suppressAutoHyphens/>
        <w:spacing w:before="240" w:after="0" w:line="276" w:lineRule="auto"/>
        <w:contextualSpacing/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  <w:t xml:space="preserve">Presenta un </w:t>
      </w:r>
      <w:r w:rsidRPr="003C3AE2">
        <w:rPr>
          <w:rFonts w:ascii="Garamond" w:eastAsia="Times New Roman" w:hAnsi="Garamond" w:cs="Arial"/>
          <w:b/>
          <w:sz w:val="24"/>
          <w:szCs w:val="24"/>
          <w:lang w:eastAsia="it-IT" w:bidi="he-IL"/>
        </w:rPr>
        <w:t xml:space="preserve">Disturbo del Neurosviluppo associato a atipie nelle principali acquisizioni neuro-psicomotorie e comunicativo-linguistiche </w:t>
      </w:r>
    </w:p>
    <w:p w:rsidR="003C3AE2" w:rsidRPr="003C3AE2" w:rsidRDefault="003C3AE2" w:rsidP="003C3AE2">
      <w:pPr>
        <w:spacing w:before="240" w:after="0" w:line="240" w:lineRule="auto"/>
        <w:ind w:left="720"/>
        <w:contextualSpacing/>
        <w:rPr>
          <w:rFonts w:ascii="Garamond" w:hAnsi="Garamond" w:cs="Arial"/>
          <w:sz w:val="24"/>
          <w:szCs w:val="24"/>
          <w:lang w:bidi="he-IL"/>
        </w:rPr>
      </w:pPr>
      <w:r w:rsidRPr="003C3AE2">
        <w:rPr>
          <w:rFonts w:ascii="Garamond" w:eastAsia="Times New Roman" w:hAnsi="Garamond" w:cs="Arial"/>
          <w:b/>
          <w:sz w:val="24"/>
          <w:szCs w:val="24"/>
          <w:lang w:eastAsia="it-IT" w:bidi="he-IL"/>
        </w:rPr>
        <w:t xml:space="preserve">(ICD10 F84.9). </w:t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>Valido solo per i minori fino a 3 anni</w:t>
      </w:r>
    </w:p>
    <w:p w:rsidR="003C3AE2" w:rsidRPr="003C3AE2" w:rsidRDefault="003C3AE2" w:rsidP="003C3AE2">
      <w:pPr>
        <w:tabs>
          <w:tab w:val="left" w:pos="3542"/>
        </w:tabs>
        <w:suppressAutoHyphens/>
        <w:spacing w:after="0" w:line="360" w:lineRule="auto"/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</w:pPr>
    </w:p>
    <w:p w:rsidR="003C3AE2" w:rsidRPr="003C3AE2" w:rsidRDefault="003C3AE2" w:rsidP="003C3AE2">
      <w:pPr>
        <w:tabs>
          <w:tab w:val="left" w:pos="3542"/>
        </w:tabs>
        <w:suppressAutoHyphens/>
        <w:spacing w:after="0" w:line="360" w:lineRule="auto"/>
        <w:rPr>
          <w:rFonts w:ascii="Garamond" w:hAnsi="Garamond" w:cs="Arial"/>
          <w:iCs/>
          <w:color w:val="080808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  <w:t xml:space="preserve">Associato a : </w:t>
      </w:r>
      <w:r w:rsidRPr="003C3AE2">
        <w:rPr>
          <w:rFonts w:ascii="Garamond" w:hAnsi="Garamond" w:cs="Arial"/>
          <w:iCs/>
          <w:color w:val="080808"/>
          <w:sz w:val="24"/>
          <w:szCs w:val="24"/>
          <w:lang w:eastAsia="zh-CN" w:bidi="he-I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AE2" w:rsidRPr="003C3AE2" w:rsidRDefault="003C3AE2" w:rsidP="003C3AE2">
      <w:pPr>
        <w:tabs>
          <w:tab w:val="left" w:pos="3542"/>
        </w:tabs>
        <w:suppressAutoHyphens/>
        <w:spacing w:after="0" w:line="360" w:lineRule="auto"/>
        <w:rPr>
          <w:rFonts w:ascii="Garamond" w:hAnsi="Garamond" w:cs="Arial"/>
          <w:color w:val="080808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iCs/>
          <w:color w:val="080808"/>
          <w:sz w:val="24"/>
          <w:szCs w:val="24"/>
          <w:lang w:eastAsia="zh-CN" w:bidi="he-IL"/>
        </w:rPr>
        <w:t>________________________________________________________________________________</w:t>
      </w:r>
    </w:p>
    <w:p w:rsidR="003C3AE2" w:rsidRPr="003C3AE2" w:rsidRDefault="003C3AE2" w:rsidP="003C3AE2">
      <w:pPr>
        <w:suppressAutoHyphens/>
        <w:spacing w:before="240" w:after="0" w:line="240" w:lineRule="auto"/>
        <w:jc w:val="both"/>
        <w:rPr>
          <w:rFonts w:ascii="Garamond" w:hAnsi="Garamond" w:cs="Arial"/>
          <w:color w:val="080808"/>
          <w:sz w:val="24"/>
          <w:szCs w:val="24"/>
          <w:lang w:eastAsia="zh-CN" w:bidi="he-IL"/>
        </w:rPr>
      </w:pPr>
    </w:p>
    <w:p w:rsidR="003C3AE2" w:rsidRPr="003C3AE2" w:rsidRDefault="003C3AE2" w:rsidP="003C3AE2">
      <w:pPr>
        <w:suppressAutoHyphens/>
        <w:spacing w:before="240" w:after="0" w:line="240" w:lineRule="auto"/>
        <w:jc w:val="both"/>
        <w:rPr>
          <w:rFonts w:ascii="Garamond" w:hAnsi="Garamond" w:cs="Arial"/>
          <w:color w:val="080808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color w:val="080808"/>
          <w:sz w:val="24"/>
          <w:szCs w:val="24"/>
          <w:lang w:eastAsia="zh-CN" w:bidi="he-IL"/>
        </w:rPr>
        <w:lastRenderedPageBreak/>
        <w:t>Al fine di stabilire un punteggio di gravità, compilare la seguente tabella, estrapolata dalle schede per l’inserimento nella lista d’attesa unica (deliberazione aziendale ASL Roma 5 n° 73 del 28/01/2019).</w:t>
      </w:r>
    </w:p>
    <w:tbl>
      <w:tblPr>
        <w:tblStyle w:val="Grigliatabella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3C3AE2" w:rsidRPr="003C3AE2" w:rsidTr="003722C5">
        <w:trPr>
          <w:trHeight w:val="34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Criterio di Gravità nel Disturbo dello Spettro dell’Autismo (ICD10 F84.0)</w:t>
            </w:r>
          </w:p>
        </w:tc>
      </w:tr>
    </w:tbl>
    <w:p w:rsidR="003C3AE2" w:rsidRPr="003C3AE2" w:rsidRDefault="003C3AE2" w:rsidP="003C3AE2">
      <w:pPr>
        <w:spacing w:after="0" w:line="240" w:lineRule="auto"/>
        <w:rPr>
          <w:rFonts w:ascii="Garamond" w:hAnsi="Garamond"/>
          <w:sz w:val="24"/>
          <w:szCs w:val="24"/>
          <w:lang w:bidi="he-IL"/>
        </w:rPr>
      </w:pPr>
    </w:p>
    <w:tbl>
      <w:tblPr>
        <w:tblStyle w:val="Grigliatabella"/>
        <w:tblW w:w="10204" w:type="dxa"/>
        <w:tblInd w:w="6" w:type="dxa"/>
        <w:tblLook w:val="04A0" w:firstRow="1" w:lastRow="0" w:firstColumn="1" w:lastColumn="0" w:noHBand="0" w:noVBand="1"/>
      </w:tblPr>
      <w:tblGrid>
        <w:gridCol w:w="9050"/>
        <w:gridCol w:w="1154"/>
      </w:tblGrid>
      <w:tr w:rsidR="003C3AE2" w:rsidRPr="003C3AE2" w:rsidTr="003C3AE2">
        <w:trPr>
          <w:trHeight w:val="340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Condizioni di urgenza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Punteggio</w:t>
            </w:r>
          </w:p>
        </w:tc>
      </w:tr>
    </w:tbl>
    <w:p w:rsidR="003C3AE2" w:rsidRPr="003C3AE2" w:rsidRDefault="003C3AE2" w:rsidP="003C3AE2">
      <w:pPr>
        <w:spacing w:after="0" w:line="240" w:lineRule="auto"/>
        <w:rPr>
          <w:rFonts w:ascii="Garamond" w:eastAsia="Times New Roman" w:hAnsi="Garamond"/>
          <w:sz w:val="24"/>
          <w:szCs w:val="24"/>
          <w:lang w:bidi="he-IL"/>
        </w:rPr>
      </w:pPr>
    </w:p>
    <w:tbl>
      <w:tblPr>
        <w:tblStyle w:val="Grigliatabella"/>
        <w:tblW w:w="10204" w:type="dxa"/>
        <w:tblInd w:w="6" w:type="dxa"/>
        <w:tblLook w:val="04A0" w:firstRow="1" w:lastRow="0" w:firstColumn="1" w:lastColumn="0" w:noHBand="0" w:noVBand="1"/>
      </w:tblPr>
      <w:tblGrid>
        <w:gridCol w:w="4535"/>
        <w:gridCol w:w="4535"/>
        <w:gridCol w:w="1134"/>
      </w:tblGrid>
      <w:tr w:rsidR="003C3AE2" w:rsidRPr="003C3AE2" w:rsidTr="003722C5">
        <w:trPr>
          <w:trHeight w:val="2608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Urgenza</w:t>
            </w:r>
          </w:p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Punti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 xml:space="preserve">I bambini 0 - 3 anni con Disturbo del Neurosviluppo associato a atipie nelle principali acquisizioni neuro-psicomotorie e comunicativo-linguistiche </w:t>
            </w:r>
          </w:p>
          <w:p w:rsidR="003C3AE2" w:rsidRPr="003C3AE2" w:rsidRDefault="003C3AE2" w:rsidP="003C3AE2">
            <w:pPr>
              <w:spacing w:after="0" w:line="240" w:lineRule="auto"/>
              <w:ind w:left="720"/>
              <w:contextualSpacing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(ICD10 F84.9)</w:t>
            </w:r>
          </w:p>
          <w:p w:rsidR="003C3AE2" w:rsidRPr="003C3AE2" w:rsidRDefault="003C3AE2" w:rsidP="003C3A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 xml:space="preserve">L’età 3 – 6 anni </w:t>
            </w:r>
          </w:p>
          <w:p w:rsidR="003C3AE2" w:rsidRPr="003C3AE2" w:rsidRDefault="003C3AE2" w:rsidP="003C3A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 xml:space="preserve">La presenza di problematiche comportamentali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</w:tr>
    </w:tbl>
    <w:p w:rsidR="003C3AE2" w:rsidRPr="003C3AE2" w:rsidRDefault="003C3AE2" w:rsidP="003C3AE2">
      <w:pPr>
        <w:spacing w:after="0" w:line="240" w:lineRule="auto"/>
        <w:rPr>
          <w:rFonts w:ascii="Garamond" w:eastAsia="Times New Roman" w:hAnsi="Garamond"/>
          <w:sz w:val="24"/>
          <w:szCs w:val="24"/>
          <w:lang w:bidi="he-IL"/>
        </w:rPr>
      </w:pPr>
    </w:p>
    <w:tbl>
      <w:tblPr>
        <w:tblStyle w:val="Grigliatabella"/>
        <w:tblW w:w="10205" w:type="dxa"/>
        <w:tblInd w:w="6" w:type="dxa"/>
        <w:tblLook w:val="04A0" w:firstRow="1" w:lastRow="0" w:firstColumn="1" w:lastColumn="0" w:noHBand="0" w:noVBand="1"/>
      </w:tblPr>
      <w:tblGrid>
        <w:gridCol w:w="4535"/>
        <w:gridCol w:w="4536"/>
        <w:gridCol w:w="1134"/>
      </w:tblGrid>
      <w:tr w:rsidR="003C3AE2" w:rsidRPr="003C3AE2" w:rsidTr="003722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 xml:space="preserve">Intervento Necessario  </w:t>
            </w:r>
          </w:p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(finestra evolutiva)</w:t>
            </w:r>
          </w:p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Punti 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E2" w:rsidRPr="003C3AE2" w:rsidRDefault="003C3AE2" w:rsidP="003C3AE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&lt; 6 anni</w:t>
            </w:r>
          </w:p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E2" w:rsidRPr="003C3AE2" w:rsidRDefault="003C3AE2" w:rsidP="003C3AE2">
            <w:pPr>
              <w:spacing w:after="0" w:line="240" w:lineRule="auto"/>
              <w:ind w:left="720" w:hanging="866"/>
              <w:contextualSpacing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</w:tr>
    </w:tbl>
    <w:p w:rsidR="003C3AE2" w:rsidRPr="003C3AE2" w:rsidRDefault="003C3AE2" w:rsidP="003C3AE2">
      <w:pPr>
        <w:spacing w:after="0" w:line="240" w:lineRule="auto"/>
        <w:rPr>
          <w:rFonts w:ascii="Garamond" w:eastAsia="Times New Roman" w:hAnsi="Garamond"/>
          <w:sz w:val="24"/>
          <w:szCs w:val="24"/>
          <w:lang w:bidi="he-IL"/>
        </w:rPr>
      </w:pPr>
    </w:p>
    <w:tbl>
      <w:tblPr>
        <w:tblStyle w:val="Grigliatabella"/>
        <w:tblW w:w="102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53"/>
        <w:gridCol w:w="1133"/>
        <w:gridCol w:w="1120"/>
        <w:gridCol w:w="1120"/>
        <w:gridCol w:w="1121"/>
        <w:gridCol w:w="644"/>
        <w:gridCol w:w="563"/>
        <w:gridCol w:w="1154"/>
      </w:tblGrid>
      <w:tr w:rsidR="003C3AE2" w:rsidRPr="003C3AE2" w:rsidTr="003C3AE2">
        <w:trPr>
          <w:trHeight w:val="567"/>
        </w:trPr>
        <w:tc>
          <w:tcPr>
            <w:tcW w:w="10208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BFBFBF"/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Condizioni di Priorità</w:t>
            </w:r>
          </w:p>
        </w:tc>
      </w:tr>
      <w:tr w:rsidR="003C3AE2" w:rsidRPr="003C3AE2" w:rsidTr="003C3AE2">
        <w:tc>
          <w:tcPr>
            <w:tcW w:w="45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Fasce di età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0- 2.11</w:t>
            </w:r>
          </w:p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3- 5,11</w:t>
            </w:r>
          </w:p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6- 10</w:t>
            </w:r>
          </w:p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Anni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&gt;10</w:t>
            </w:r>
          </w:p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anni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Punteggio</w:t>
            </w:r>
          </w:p>
        </w:tc>
      </w:tr>
      <w:tr w:rsidR="003C3AE2" w:rsidRPr="003C3AE2" w:rsidTr="003722C5"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Q.I.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&lt; 70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3C3AE2" w:rsidRPr="003C3AE2" w:rsidTr="003722C5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&gt; 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3C3AE2" w:rsidRPr="003C3AE2" w:rsidTr="003722C5"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Competenze Comunicativo Linguistiche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Non verbale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3C3AE2" w:rsidRPr="003C3AE2" w:rsidTr="003722C5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Verbale</w:t>
            </w:r>
          </w:p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Basso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75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3C3AE2" w:rsidRPr="003C3AE2" w:rsidTr="003722C5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Verbale</w:t>
            </w:r>
          </w:p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Alto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50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3C3AE2" w:rsidRPr="003C3AE2" w:rsidTr="003722C5"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Funzionamento Adattivo</w:t>
            </w:r>
          </w:p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con riferimento all’età equivalente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Lievi:</w:t>
            </w:r>
          </w:p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6-12 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24</w:t>
            </w:r>
          </w:p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mesi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50</w:t>
            </w:r>
          </w:p>
        </w:tc>
        <w:tc>
          <w:tcPr>
            <w:tcW w:w="11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3C3AE2" w:rsidRPr="003C3AE2" w:rsidTr="003722C5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Moderati:</w:t>
            </w:r>
          </w:p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&gt;6-12 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&gt;24</w:t>
            </w:r>
          </w:p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mesi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75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3C3AE2" w:rsidRPr="003C3AE2" w:rsidTr="003722C5">
        <w:trPr>
          <w:trHeight w:val="850"/>
        </w:trPr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 xml:space="preserve">Problemi </w:t>
            </w:r>
          </w:p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Comportamentali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Disturbo</w:t>
            </w:r>
          </w:p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presente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</w:tbl>
    <w:p w:rsidR="003C3AE2" w:rsidRPr="003C3AE2" w:rsidRDefault="003C3AE2" w:rsidP="003C3AE2">
      <w:pPr>
        <w:spacing w:after="0" w:line="240" w:lineRule="auto"/>
        <w:rPr>
          <w:rFonts w:ascii="Garamond" w:eastAsia="Times New Roman" w:hAnsi="Garamond"/>
          <w:sz w:val="24"/>
          <w:szCs w:val="24"/>
          <w:lang w:bidi="he-IL"/>
        </w:rPr>
      </w:pPr>
    </w:p>
    <w:tbl>
      <w:tblPr>
        <w:tblStyle w:val="Grigliatabella"/>
        <w:tblW w:w="10205" w:type="dxa"/>
        <w:tblInd w:w="5" w:type="dxa"/>
        <w:tblLook w:val="04A0" w:firstRow="1" w:lastRow="0" w:firstColumn="1" w:lastColumn="0" w:noHBand="0" w:noVBand="1"/>
      </w:tblPr>
      <w:tblGrid>
        <w:gridCol w:w="9071"/>
        <w:gridCol w:w="1134"/>
      </w:tblGrid>
      <w:tr w:rsidR="003C3AE2" w:rsidRPr="003C3AE2" w:rsidTr="003C3AE2">
        <w:trPr>
          <w:trHeight w:val="454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Totale Punteggio di Gravità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</w:tr>
    </w:tbl>
    <w:p w:rsidR="003C3AE2" w:rsidRPr="003C3AE2" w:rsidRDefault="003C3AE2" w:rsidP="003C3AE2">
      <w:pPr>
        <w:spacing w:after="0" w:line="240" w:lineRule="auto"/>
        <w:rPr>
          <w:rFonts w:ascii="Garamond" w:eastAsia="Times New Roman" w:hAnsi="Garamond" w:cs="Arial"/>
          <w:sz w:val="24"/>
          <w:szCs w:val="24"/>
          <w:lang w:bidi="he-IL"/>
        </w:rPr>
      </w:pPr>
    </w:p>
    <w:p w:rsidR="003C3AE2" w:rsidRPr="003C3AE2" w:rsidRDefault="003C3AE2" w:rsidP="003C3AE2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 w:bidi="he-IL"/>
        </w:rPr>
      </w:pPr>
    </w:p>
    <w:p w:rsidR="003C3AE2" w:rsidRPr="003C3AE2" w:rsidRDefault="003C3AE2" w:rsidP="003C3AE2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 w:bidi="he-IL"/>
        </w:rPr>
      </w:pP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>Luogo e Data ________________________</w:t>
      </w:r>
    </w:p>
    <w:p w:rsidR="003C3AE2" w:rsidRPr="003C3AE2" w:rsidRDefault="003C3AE2" w:rsidP="003C3AE2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 w:bidi="he-IL"/>
        </w:rPr>
      </w:pPr>
    </w:p>
    <w:p w:rsidR="003C3AE2" w:rsidRPr="003C3AE2" w:rsidRDefault="003C3AE2" w:rsidP="003C3AE2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 w:bidi="he-IL"/>
        </w:rPr>
      </w:pP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>Per l’équipe TSMREE</w:t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  <w:t>Firma NPI</w:t>
      </w:r>
    </w:p>
    <w:p w:rsidR="003C3AE2" w:rsidRPr="003C3AE2" w:rsidRDefault="003C3AE2" w:rsidP="003C3AE2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 w:bidi="he-IL"/>
        </w:rPr>
      </w:pPr>
    </w:p>
    <w:p w:rsidR="003C3AE2" w:rsidRPr="003C3AE2" w:rsidRDefault="003C3AE2" w:rsidP="003C3AE2">
      <w:pPr>
        <w:tabs>
          <w:tab w:val="left" w:leader="dot" w:pos="0"/>
          <w:tab w:val="left" w:pos="53"/>
          <w:tab w:val="right" w:pos="9781"/>
        </w:tabs>
        <w:suppressAutoHyphens/>
        <w:spacing w:after="0" w:line="240" w:lineRule="auto"/>
        <w:jc w:val="right"/>
        <w:rPr>
          <w:rFonts w:ascii="Garamond" w:eastAsia="Times New Roman" w:hAnsi="Garamond"/>
          <w:sz w:val="24"/>
          <w:szCs w:val="24"/>
          <w:lang w:eastAsia="it-IT" w:bidi="he-IL"/>
        </w:rPr>
      </w:pP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 xml:space="preserve">                                                                                 ___________________________________</w:t>
      </w:r>
    </w:p>
    <w:p w:rsidR="00967965" w:rsidRPr="008B5340" w:rsidRDefault="00967965" w:rsidP="003C3AE2">
      <w:pPr>
        <w:spacing w:after="0"/>
        <w:jc w:val="both"/>
      </w:pPr>
    </w:p>
    <w:sectPr w:rsidR="00967965" w:rsidRPr="008B5340" w:rsidSect="008D5935">
      <w:pgSz w:w="11906" w:h="16838"/>
      <w:pgMar w:top="-426" w:right="1134" w:bottom="1134" w:left="1134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4A8" w:rsidRDefault="003164A8" w:rsidP="001A1CDA">
      <w:pPr>
        <w:spacing w:after="0" w:line="240" w:lineRule="auto"/>
      </w:pPr>
      <w:r>
        <w:separator/>
      </w:r>
    </w:p>
  </w:endnote>
  <w:endnote w:type="continuationSeparator" w:id="0">
    <w:p w:rsidR="003164A8" w:rsidRDefault="003164A8" w:rsidP="001A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4A8" w:rsidRDefault="003164A8" w:rsidP="001A1CDA">
      <w:pPr>
        <w:spacing w:after="0" w:line="240" w:lineRule="auto"/>
      </w:pPr>
      <w:r>
        <w:separator/>
      </w:r>
    </w:p>
  </w:footnote>
  <w:footnote w:type="continuationSeparator" w:id="0">
    <w:p w:rsidR="003164A8" w:rsidRDefault="003164A8" w:rsidP="001A1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72F8"/>
    <w:multiLevelType w:val="hybridMultilevel"/>
    <w:tmpl w:val="D6868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81ED5"/>
    <w:multiLevelType w:val="hybridMultilevel"/>
    <w:tmpl w:val="2FC645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1497A"/>
    <w:multiLevelType w:val="hybridMultilevel"/>
    <w:tmpl w:val="A0F68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05BB1"/>
    <w:multiLevelType w:val="hybridMultilevel"/>
    <w:tmpl w:val="CF2A0B4C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>
    <w:nsid w:val="6E8834D5"/>
    <w:multiLevelType w:val="hybridMultilevel"/>
    <w:tmpl w:val="1B969F04"/>
    <w:lvl w:ilvl="0" w:tplc="79BA6E4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25D98"/>
    <w:multiLevelType w:val="hybridMultilevel"/>
    <w:tmpl w:val="2E8E4D16"/>
    <w:lvl w:ilvl="0" w:tplc="4B54606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46B"/>
    <w:rsid w:val="000174F2"/>
    <w:rsid w:val="00020057"/>
    <w:rsid w:val="0002299E"/>
    <w:rsid w:val="000308F5"/>
    <w:rsid w:val="00041CE5"/>
    <w:rsid w:val="00080206"/>
    <w:rsid w:val="000A0611"/>
    <w:rsid w:val="000C11B1"/>
    <w:rsid w:val="000E03B5"/>
    <w:rsid w:val="000E6E7C"/>
    <w:rsid w:val="001106B0"/>
    <w:rsid w:val="00172FC4"/>
    <w:rsid w:val="001A1CDA"/>
    <w:rsid w:val="001A6A65"/>
    <w:rsid w:val="001C6CB7"/>
    <w:rsid w:val="00204F01"/>
    <w:rsid w:val="00213BB2"/>
    <w:rsid w:val="0022250C"/>
    <w:rsid w:val="00253256"/>
    <w:rsid w:val="002668D9"/>
    <w:rsid w:val="00286A46"/>
    <w:rsid w:val="00291804"/>
    <w:rsid w:val="00294123"/>
    <w:rsid w:val="002C0676"/>
    <w:rsid w:val="002D394B"/>
    <w:rsid w:val="002E746B"/>
    <w:rsid w:val="002F116E"/>
    <w:rsid w:val="003164A8"/>
    <w:rsid w:val="00350005"/>
    <w:rsid w:val="003A2D74"/>
    <w:rsid w:val="003C3AE2"/>
    <w:rsid w:val="003E72D7"/>
    <w:rsid w:val="003F452C"/>
    <w:rsid w:val="0043348D"/>
    <w:rsid w:val="00440BD9"/>
    <w:rsid w:val="00453DFF"/>
    <w:rsid w:val="00466616"/>
    <w:rsid w:val="00471727"/>
    <w:rsid w:val="0048147C"/>
    <w:rsid w:val="004902A9"/>
    <w:rsid w:val="004C23DE"/>
    <w:rsid w:val="004C2E45"/>
    <w:rsid w:val="004D42E4"/>
    <w:rsid w:val="004F1AC2"/>
    <w:rsid w:val="004F6BB2"/>
    <w:rsid w:val="0051633C"/>
    <w:rsid w:val="00523EE8"/>
    <w:rsid w:val="00547533"/>
    <w:rsid w:val="005A0F9E"/>
    <w:rsid w:val="005C26DE"/>
    <w:rsid w:val="005F111D"/>
    <w:rsid w:val="006017D0"/>
    <w:rsid w:val="00613E3F"/>
    <w:rsid w:val="00655C42"/>
    <w:rsid w:val="0065614B"/>
    <w:rsid w:val="006E74CA"/>
    <w:rsid w:val="006F2920"/>
    <w:rsid w:val="007248FD"/>
    <w:rsid w:val="00736819"/>
    <w:rsid w:val="00747EFA"/>
    <w:rsid w:val="00764E9C"/>
    <w:rsid w:val="007668AD"/>
    <w:rsid w:val="00792742"/>
    <w:rsid w:val="00794466"/>
    <w:rsid w:val="007C4411"/>
    <w:rsid w:val="007E4A37"/>
    <w:rsid w:val="007E6F63"/>
    <w:rsid w:val="0081476E"/>
    <w:rsid w:val="008243CA"/>
    <w:rsid w:val="008305D8"/>
    <w:rsid w:val="00836324"/>
    <w:rsid w:val="00855E50"/>
    <w:rsid w:val="00893A72"/>
    <w:rsid w:val="0089624D"/>
    <w:rsid w:val="008B4AEC"/>
    <w:rsid w:val="008B5340"/>
    <w:rsid w:val="008D5935"/>
    <w:rsid w:val="008E01E2"/>
    <w:rsid w:val="008F5F6F"/>
    <w:rsid w:val="00906426"/>
    <w:rsid w:val="00910EF4"/>
    <w:rsid w:val="00950856"/>
    <w:rsid w:val="00956463"/>
    <w:rsid w:val="009600A2"/>
    <w:rsid w:val="00965070"/>
    <w:rsid w:val="00967965"/>
    <w:rsid w:val="009940A5"/>
    <w:rsid w:val="009B4DC1"/>
    <w:rsid w:val="009B51CA"/>
    <w:rsid w:val="009E28F1"/>
    <w:rsid w:val="009F1CCA"/>
    <w:rsid w:val="00A015C7"/>
    <w:rsid w:val="00A25552"/>
    <w:rsid w:val="00A370F3"/>
    <w:rsid w:val="00A710A6"/>
    <w:rsid w:val="00A768C5"/>
    <w:rsid w:val="00B11FC6"/>
    <w:rsid w:val="00B1493F"/>
    <w:rsid w:val="00B14DFC"/>
    <w:rsid w:val="00B22D60"/>
    <w:rsid w:val="00B63EF1"/>
    <w:rsid w:val="00B91563"/>
    <w:rsid w:val="00BA3807"/>
    <w:rsid w:val="00BA5097"/>
    <w:rsid w:val="00BF0968"/>
    <w:rsid w:val="00C05F69"/>
    <w:rsid w:val="00C3042A"/>
    <w:rsid w:val="00C326D3"/>
    <w:rsid w:val="00C61364"/>
    <w:rsid w:val="00C758F2"/>
    <w:rsid w:val="00D038D2"/>
    <w:rsid w:val="00D31AFA"/>
    <w:rsid w:val="00D36D24"/>
    <w:rsid w:val="00D420C5"/>
    <w:rsid w:val="00D53BC5"/>
    <w:rsid w:val="00D8187C"/>
    <w:rsid w:val="00DA7A96"/>
    <w:rsid w:val="00DE28CD"/>
    <w:rsid w:val="00E04448"/>
    <w:rsid w:val="00E04C0F"/>
    <w:rsid w:val="00E143A8"/>
    <w:rsid w:val="00E231A3"/>
    <w:rsid w:val="00E33518"/>
    <w:rsid w:val="00E563DB"/>
    <w:rsid w:val="00E61079"/>
    <w:rsid w:val="00E85393"/>
    <w:rsid w:val="00EC762F"/>
    <w:rsid w:val="00ED7BF3"/>
    <w:rsid w:val="00F02E83"/>
    <w:rsid w:val="00F062FD"/>
    <w:rsid w:val="00F560BD"/>
    <w:rsid w:val="00F67953"/>
    <w:rsid w:val="00F85B1D"/>
    <w:rsid w:val="00FB7984"/>
    <w:rsid w:val="00FE4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5C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A1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CD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1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CD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A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A7A9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53BC5"/>
    <w:pPr>
      <w:spacing w:after="200" w:line="276" w:lineRule="auto"/>
      <w:ind w:left="708"/>
    </w:pPr>
  </w:style>
  <w:style w:type="paragraph" w:customStyle="1" w:styleId="TableParagraph">
    <w:name w:val="Table Paragraph"/>
    <w:basedOn w:val="Normale"/>
    <w:uiPriority w:val="99"/>
    <w:rsid w:val="00D53BC5"/>
    <w:pPr>
      <w:widowControl w:val="0"/>
      <w:autoSpaceDE w:val="0"/>
      <w:autoSpaceDN w:val="0"/>
      <w:spacing w:after="0" w:line="240" w:lineRule="auto"/>
      <w:ind w:left="113"/>
    </w:pPr>
    <w:rPr>
      <w:rFonts w:cs="Calibri"/>
      <w:lang w:eastAsia="it-IT"/>
    </w:rPr>
  </w:style>
  <w:style w:type="table" w:styleId="Grigliatabella">
    <w:name w:val="Table Grid"/>
    <w:basedOn w:val="Tabellanormale"/>
    <w:uiPriority w:val="59"/>
    <w:locked/>
    <w:rsid w:val="003C3AE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B9CC9-2582-4E07-AD65-777B55BA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noemi04.marvel@gmail.com</dc:creator>
  <cp:lastModifiedBy>utente</cp:lastModifiedBy>
  <cp:revision>4</cp:revision>
  <cp:lastPrinted>2024-09-03T07:17:00Z</cp:lastPrinted>
  <dcterms:created xsi:type="dcterms:W3CDTF">2024-08-30T11:13:00Z</dcterms:created>
  <dcterms:modified xsi:type="dcterms:W3CDTF">2024-09-03T07:17:00Z</dcterms:modified>
</cp:coreProperties>
</file>