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8A4" w:rsidRDefault="00AF000B">
      <w:pPr>
        <w:pStyle w:val="Standard"/>
        <w:tabs>
          <w:tab w:val="left" w:pos="708"/>
          <w:tab w:val="left" w:pos="1416"/>
          <w:tab w:val="left" w:pos="2124"/>
          <w:tab w:val="left" w:pos="2832"/>
          <w:tab w:val="left" w:pos="8790"/>
        </w:tabs>
        <w:spacing w:after="120"/>
        <w:jc w:val="center"/>
        <w:rPr>
          <w:b/>
          <w:bCs/>
          <w:sz w:val="28"/>
          <w:szCs w:val="28"/>
        </w:rPr>
      </w:pPr>
      <w:r>
        <w:rPr>
          <w:b/>
          <w:bCs/>
          <w:sz w:val="28"/>
          <w:szCs w:val="28"/>
        </w:rPr>
        <w:t>NULLA OSTA VINCOLO IDROGEOLOGICO</w:t>
      </w:r>
    </w:p>
    <w:p w:rsidR="00AC08A4" w:rsidRDefault="00AF000B">
      <w:pPr>
        <w:pStyle w:val="Standard"/>
        <w:tabs>
          <w:tab w:val="left" w:pos="708"/>
          <w:tab w:val="left" w:pos="1416"/>
          <w:tab w:val="left" w:pos="2124"/>
          <w:tab w:val="left" w:pos="2832"/>
          <w:tab w:val="left" w:pos="8790"/>
        </w:tabs>
        <w:jc w:val="center"/>
        <w:rPr>
          <w:b/>
          <w:bCs/>
          <w:sz w:val="28"/>
          <w:szCs w:val="28"/>
        </w:rPr>
      </w:pPr>
      <w:r>
        <w:rPr>
          <w:rFonts w:cs="Times New Roman"/>
          <w:b/>
          <w:bCs/>
          <w:sz w:val="28"/>
          <w:szCs w:val="28"/>
        </w:rPr>
        <w:t xml:space="preserve">DOMANDA </w:t>
      </w:r>
      <w:r>
        <w:rPr>
          <w:rFonts w:cs="Times New Roman"/>
          <w:b/>
          <w:bCs/>
          <w:sz w:val="28"/>
          <w:szCs w:val="28"/>
          <w:u w:val="single"/>
        </w:rPr>
        <w:t>EX ART. 21 R.D. 1126/1926</w:t>
      </w:r>
    </w:p>
    <w:p w:rsidR="00AC08A4" w:rsidRDefault="00AC08A4">
      <w:pPr>
        <w:pStyle w:val="Standard"/>
        <w:tabs>
          <w:tab w:val="left" w:pos="6510"/>
          <w:tab w:val="right" w:pos="9638"/>
        </w:tabs>
        <w:spacing w:after="120"/>
        <w:jc w:val="right"/>
        <w:rPr>
          <w:sz w:val="24"/>
          <w:szCs w:val="24"/>
        </w:rPr>
      </w:pPr>
    </w:p>
    <w:p w:rsidR="00AF000B" w:rsidRDefault="00AF000B" w:rsidP="00AF000B">
      <w:pPr>
        <w:pStyle w:val="Standard"/>
        <w:tabs>
          <w:tab w:val="left" w:pos="6510"/>
          <w:tab w:val="right" w:pos="9638"/>
        </w:tabs>
        <w:spacing w:after="0"/>
        <w:jc w:val="right"/>
        <w:rPr>
          <w:sz w:val="24"/>
          <w:szCs w:val="24"/>
        </w:rPr>
      </w:pPr>
      <w:r>
        <w:rPr>
          <w:rFonts w:cs="Times New Roman"/>
          <w:sz w:val="24"/>
          <w:szCs w:val="24"/>
        </w:rPr>
        <w:t xml:space="preserve">Al </w:t>
      </w:r>
      <w:r>
        <w:rPr>
          <w:rFonts w:cs="Times New Roman"/>
          <w:b/>
          <w:sz w:val="24"/>
          <w:szCs w:val="24"/>
        </w:rPr>
        <w:t>Comune di Subiaco</w:t>
      </w:r>
    </w:p>
    <w:p w:rsidR="00AF000B" w:rsidRDefault="00AF000B" w:rsidP="00AF000B">
      <w:pPr>
        <w:pStyle w:val="Standard"/>
        <w:tabs>
          <w:tab w:val="left" w:pos="6510"/>
        </w:tabs>
        <w:spacing w:after="0"/>
        <w:jc w:val="right"/>
      </w:pPr>
      <w:r>
        <w:rPr>
          <w:rStyle w:val="Collegamentoipertestuale1"/>
          <w:rFonts w:cs="Times New Roman"/>
          <w:color w:val="auto"/>
          <w:sz w:val="24"/>
          <w:szCs w:val="24"/>
          <w:u w:val="none"/>
        </w:rPr>
        <w:t>Piazza Sant’Andrea, 1</w:t>
      </w:r>
    </w:p>
    <w:p w:rsidR="00AF000B" w:rsidRDefault="00AF000B" w:rsidP="00AF000B">
      <w:pPr>
        <w:pStyle w:val="Standard"/>
        <w:tabs>
          <w:tab w:val="left" w:pos="6510"/>
        </w:tabs>
        <w:spacing w:after="120"/>
        <w:jc w:val="right"/>
        <w:rPr>
          <w:rStyle w:val="Collegamentoipertestuale1"/>
          <w:rFonts w:cs="Times New Roman"/>
          <w:color w:val="auto"/>
          <w:sz w:val="24"/>
          <w:szCs w:val="24"/>
          <w:u w:val="none"/>
        </w:rPr>
      </w:pPr>
      <w:r>
        <w:rPr>
          <w:rStyle w:val="Collegamentoipertestuale1"/>
          <w:rFonts w:cs="Times New Roman"/>
          <w:color w:val="auto"/>
          <w:sz w:val="24"/>
          <w:szCs w:val="24"/>
          <w:u w:val="none"/>
        </w:rPr>
        <w:t>00028 Subiaco (RM)</w:t>
      </w:r>
    </w:p>
    <w:p w:rsidR="00AF000B" w:rsidRDefault="00AF000B" w:rsidP="00AF000B">
      <w:pPr>
        <w:pStyle w:val="Standard"/>
        <w:tabs>
          <w:tab w:val="left" w:pos="6510"/>
        </w:tabs>
        <w:spacing w:after="120"/>
        <w:jc w:val="right"/>
      </w:pPr>
      <w:r>
        <w:rPr>
          <w:rStyle w:val="Collegamentoipertestuale1"/>
          <w:rFonts w:cs="Times New Roman"/>
          <w:color w:val="auto"/>
          <w:sz w:val="24"/>
          <w:szCs w:val="24"/>
          <w:u w:val="none"/>
        </w:rPr>
        <w:t xml:space="preserve">Pec: </w:t>
      </w:r>
      <w:r w:rsidRPr="006470F7">
        <w:rPr>
          <w:rFonts w:cs="Times New Roman"/>
          <w:color w:val="00B0F0"/>
          <w:sz w:val="24"/>
          <w:szCs w:val="24"/>
        </w:rPr>
        <w:t>protocollo@pec.comunesubiaco.com</w:t>
      </w:r>
    </w:p>
    <w:p w:rsidR="00AC08A4" w:rsidRDefault="00AF000B" w:rsidP="00AF000B">
      <w:pPr>
        <w:pStyle w:val="Standard"/>
        <w:tabs>
          <w:tab w:val="left" w:pos="6510"/>
        </w:tabs>
        <w:spacing w:after="0"/>
        <w:jc w:val="right"/>
        <w:rPr>
          <w:rStyle w:val="Collegamentoipertestuale1"/>
          <w:rFonts w:cs="Times New Roman"/>
          <w:b/>
          <w:bCs/>
          <w:i/>
          <w:iCs/>
          <w:color w:val="auto"/>
          <w:sz w:val="24"/>
          <w:szCs w:val="24"/>
        </w:rPr>
      </w:pPr>
      <w:r>
        <w:rPr>
          <w:b/>
          <w:bCs/>
          <w:i/>
          <w:iCs/>
          <w:sz w:val="24"/>
          <w:szCs w:val="24"/>
          <w:u w:val="single"/>
        </w:rPr>
        <w:t xml:space="preserve"> (Da presentarsi esclusivamente attraverso il portale telematico del S.U.E.)</w:t>
      </w:r>
    </w:p>
    <w:p w:rsidR="00AC08A4" w:rsidRDefault="00AC08A4">
      <w:pPr>
        <w:pStyle w:val="Standard"/>
        <w:spacing w:before="120" w:after="120"/>
        <w:jc w:val="both"/>
        <w:rPr>
          <w:sz w:val="24"/>
          <w:szCs w:val="24"/>
        </w:rPr>
      </w:pPr>
    </w:p>
    <w:p w:rsidR="00AC08A4" w:rsidRDefault="00AF000B">
      <w:pPr>
        <w:pStyle w:val="Standard"/>
        <w:jc w:val="both"/>
        <w:rPr>
          <w:sz w:val="24"/>
          <w:szCs w:val="24"/>
        </w:rPr>
      </w:pPr>
      <w:r>
        <w:rPr>
          <w:rFonts w:cs="Times New Roman"/>
          <w:b/>
          <w:sz w:val="24"/>
          <w:szCs w:val="24"/>
        </w:rPr>
        <w:t>OGGETTO</w:t>
      </w:r>
      <w:r>
        <w:rPr>
          <w:rFonts w:cs="Times New Roman"/>
          <w:sz w:val="24"/>
          <w:szCs w:val="24"/>
        </w:rPr>
        <w:t>: Domanda per interventi in aree sottoposte a Vincolo Idrogeologico ai sensi del R.D.L. 3267/1923, art. 21 del R.D. 1126/1926, L.R. 53/1998 e D.G.R. Lazio n. 920/2022.</w:t>
      </w:r>
    </w:p>
    <w:p w:rsidR="00AC08A4" w:rsidRDefault="00AF000B">
      <w:pPr>
        <w:pStyle w:val="Standard"/>
        <w:spacing w:after="120"/>
        <w:jc w:val="both"/>
        <w:rPr>
          <w:rFonts w:cs="Times New Roman"/>
          <w:i/>
          <w:iCs/>
          <w:sz w:val="24"/>
          <w:szCs w:val="24"/>
        </w:rPr>
      </w:pPr>
      <w:r>
        <w:rPr>
          <w:rFonts w:cs="Times New Roman"/>
          <w:i/>
          <w:iCs/>
          <w:sz w:val="24"/>
          <w:szCs w:val="24"/>
        </w:rPr>
        <w:t>(Compilare obbligatoriamente tutti i campi)</w:t>
      </w:r>
    </w:p>
    <w:p w:rsidR="00AC08A4" w:rsidRDefault="00AF000B">
      <w:pPr>
        <w:pStyle w:val="Standard"/>
        <w:spacing w:after="120"/>
        <w:jc w:val="both"/>
        <w:rPr>
          <w:rFonts w:cs="Times New Roman"/>
          <w:sz w:val="24"/>
          <w:szCs w:val="24"/>
        </w:rPr>
      </w:pPr>
      <w:r>
        <w:rPr>
          <w:rFonts w:cs="Times New Roman"/>
          <w:sz w:val="24"/>
          <w:szCs w:val="24"/>
        </w:rPr>
        <w:t>Il/La sottoscritto/a ................................................................................................................................ Cod. Fisc. ..............</w:t>
      </w:r>
      <w:bookmarkStart w:id="0" w:name="_Hlk140857906"/>
      <w:r>
        <w:rPr>
          <w:rFonts w:cs="Times New Roman"/>
          <w:sz w:val="24"/>
          <w:szCs w:val="24"/>
        </w:rPr>
        <w:t>............</w:t>
      </w:r>
      <w:bookmarkEnd w:id="0"/>
      <w:r>
        <w:rPr>
          <w:rFonts w:cs="Times New Roman"/>
          <w:sz w:val="24"/>
          <w:szCs w:val="24"/>
        </w:rPr>
        <w:t>................................. nato/a a ....................................., il …………………….., e residente nel Comune di ............................................................. (</w:t>
      </w:r>
      <w:bookmarkStart w:id="1" w:name="_Hlk140857930"/>
      <w:r>
        <w:rPr>
          <w:rFonts w:cs="Times New Roman"/>
          <w:sz w:val="24"/>
          <w:szCs w:val="24"/>
        </w:rPr>
        <w:t>..…..</w:t>
      </w:r>
      <w:bookmarkEnd w:id="1"/>
      <w:r>
        <w:rPr>
          <w:rFonts w:cs="Times New Roman"/>
          <w:sz w:val="24"/>
          <w:szCs w:val="24"/>
        </w:rPr>
        <w:t>) CAP .............., in Via/Piazza .................................................................................... n° ......, in qualità di:</w:t>
      </w:r>
    </w:p>
    <w:p w:rsidR="00AC08A4" w:rsidRDefault="00AF000B">
      <w:pPr>
        <w:pStyle w:val="Paragrafoelenco"/>
        <w:spacing w:after="120"/>
        <w:ind w:left="568" w:hanging="284"/>
        <w:jc w:val="both"/>
        <w:rPr>
          <w:sz w:val="24"/>
          <w:szCs w:val="24"/>
        </w:rPr>
      </w:pPr>
      <w:r>
        <w:rPr>
          <w:rFonts w:ascii="Wingdings" w:eastAsia="Wingdings" w:hAnsi="Wingdings" w:cs="Wingdings"/>
          <w:sz w:val="24"/>
          <w:szCs w:val="24"/>
        </w:rPr>
        <w:t></w:t>
      </w:r>
      <w:r>
        <w:rPr>
          <w:rFonts w:cs="Times New Roman"/>
          <w:sz w:val="24"/>
          <w:szCs w:val="24"/>
        </w:rPr>
        <w:tab/>
        <w:t>Proprietario</w:t>
      </w:r>
    </w:p>
    <w:p w:rsidR="00AC08A4" w:rsidRDefault="00AF000B">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Legale rappresentante di …………………………..…………………………………………………………………………… con sede in ..................................................................................................................................</w:t>
      </w:r>
    </w:p>
    <w:p w:rsidR="00AC08A4" w:rsidRDefault="00AF000B">
      <w:pPr>
        <w:pStyle w:val="Paragrafoelenco"/>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Procuratore/Delegato (allegare procura/delega)</w:t>
      </w:r>
    </w:p>
    <w:p w:rsidR="00AC08A4" w:rsidRDefault="00AF000B">
      <w:pPr>
        <w:pStyle w:val="Paragrafoelenco"/>
        <w:tabs>
          <w:tab w:val="left" w:pos="284"/>
        </w:tabs>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Possessore, con obbligo di specificazione del titolo che legittima il possesso assieme al consenso scritto da parte del proprietario</w:t>
      </w:r>
    </w:p>
    <w:p w:rsidR="00AC08A4" w:rsidRDefault="00AF000B">
      <w:pPr>
        <w:pStyle w:val="Paragrafoelenco"/>
        <w:tabs>
          <w:tab w:val="left" w:pos="851"/>
          <w:tab w:val="left" w:pos="8680"/>
        </w:tabs>
        <w:spacing w:after="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Altro: ………………………………………………………………………………………………………………………..…………….</w:t>
      </w:r>
    </w:p>
    <w:p w:rsidR="00AC08A4" w:rsidRDefault="00AF000B">
      <w:pPr>
        <w:pStyle w:val="Standard"/>
        <w:spacing w:before="200"/>
        <w:jc w:val="center"/>
        <w:rPr>
          <w:b/>
          <w:bCs/>
        </w:rPr>
      </w:pPr>
      <w:r>
        <w:rPr>
          <w:rFonts w:cs="Bookman Old Style"/>
          <w:b/>
          <w:bCs/>
          <w:sz w:val="24"/>
          <w:szCs w:val="24"/>
        </w:rPr>
        <w:t>CHIEDE</w:t>
      </w:r>
    </w:p>
    <w:p w:rsidR="00AC08A4" w:rsidRDefault="00AF000B">
      <w:pPr>
        <w:pStyle w:val="Standard"/>
        <w:spacing w:after="120"/>
        <w:jc w:val="both"/>
        <w:rPr>
          <w:rFonts w:cs="Bookman Old Style"/>
          <w:sz w:val="24"/>
          <w:szCs w:val="24"/>
        </w:rPr>
      </w:pPr>
      <w:r>
        <w:rPr>
          <w:rFonts w:cs="Bookman Old Style"/>
          <w:sz w:val="24"/>
          <w:szCs w:val="24"/>
        </w:rPr>
        <w:t>il rilascio dell’autorizzazione, ai soli fini del vincolo idrogeologico, per la realizzazione dell’intervento ricadente in una delle seguenti tipologie, di cui all’Elenco 2 della D.G.R. Lazio n. 920 del 27 ottobre 2022:</w:t>
      </w:r>
    </w:p>
    <w:p w:rsidR="00AC08A4" w:rsidRDefault="00AF000B">
      <w:pPr>
        <w:tabs>
          <w:tab w:val="left" w:pos="567"/>
        </w:tabs>
        <w:spacing w:after="120" w:line="276" w:lineRule="auto"/>
        <w:ind w:left="562" w:hanging="278"/>
        <w:jc w:val="both"/>
        <w:rPr>
          <w:sz w:val="24"/>
          <w:szCs w:val="24"/>
        </w:rPr>
      </w:pPr>
      <w:r>
        <w:rPr>
          <w:rFonts w:ascii="Wingdings" w:eastAsia="Wingdings" w:hAnsi="Wingdings" w:cs="Wingdings"/>
          <w:sz w:val="24"/>
          <w:szCs w:val="24"/>
        </w:rPr>
        <w:t></w:t>
      </w:r>
      <w:r>
        <w:rPr>
          <w:rFonts w:cs="Times New Roman"/>
          <w:sz w:val="24"/>
          <w:szCs w:val="24"/>
        </w:rPr>
        <w:tab/>
        <w:t>Acquedotti e reti fognarie, gasdotti, oleodotti, serbatoi anche interrati per gas od acqua, a servizio di centri abitati, singole case ed insediamenti industriali e relative infrastrutture</w:t>
      </w:r>
    </w:p>
    <w:p w:rsidR="00AC08A4" w:rsidRDefault="00AF000B">
      <w:pPr>
        <w:tabs>
          <w:tab w:val="left" w:pos="567"/>
        </w:tabs>
        <w:spacing w:after="120" w:line="276" w:lineRule="auto"/>
        <w:ind w:left="284"/>
        <w:jc w:val="both"/>
        <w:rPr>
          <w:sz w:val="24"/>
          <w:szCs w:val="24"/>
        </w:rPr>
      </w:pPr>
      <w:r>
        <w:rPr>
          <w:rFonts w:ascii="Wingdings" w:eastAsia="Wingdings" w:hAnsi="Wingdings" w:cs="Wingdings"/>
          <w:sz w:val="24"/>
          <w:szCs w:val="24"/>
        </w:rPr>
        <w:t></w:t>
      </w:r>
      <w:r>
        <w:rPr>
          <w:rFonts w:cs="Times New Roman"/>
          <w:sz w:val="24"/>
          <w:szCs w:val="24"/>
        </w:rPr>
        <w:tab/>
        <w:t xml:space="preserve">Muri di sostegno inferiori a 100 centimetri </w:t>
      </w:r>
      <w:r>
        <w:rPr>
          <w:rFonts w:cs="Times New Roman"/>
          <w:b/>
          <w:bCs/>
          <w:sz w:val="24"/>
          <w:szCs w:val="24"/>
        </w:rPr>
        <w:t>in area boscata</w:t>
      </w:r>
    </w:p>
    <w:p w:rsidR="00AC08A4" w:rsidRDefault="00AF000B">
      <w:pPr>
        <w:tabs>
          <w:tab w:val="left" w:pos="567"/>
        </w:tabs>
        <w:spacing w:after="120" w:line="276" w:lineRule="auto"/>
        <w:ind w:left="568" w:hanging="284"/>
        <w:jc w:val="both"/>
        <w:rPr>
          <w:sz w:val="24"/>
          <w:szCs w:val="24"/>
        </w:rPr>
      </w:pPr>
      <w:r>
        <w:rPr>
          <w:rFonts w:ascii="Wingdings" w:eastAsia="Wingdings" w:hAnsi="Wingdings" w:cs="Wingdings"/>
          <w:sz w:val="24"/>
          <w:szCs w:val="24"/>
        </w:rPr>
        <w:t></w:t>
      </w:r>
      <w:r>
        <w:rPr>
          <w:rFonts w:cs="Times New Roman"/>
          <w:sz w:val="24"/>
          <w:szCs w:val="24"/>
        </w:rPr>
        <w:tab/>
        <w:t xml:space="preserve">Tralicci e linee per comunicazione telefoniche, televisive ed altre comunicazioni, nonché </w:t>
      </w:r>
      <w:r>
        <w:rPr>
          <w:rFonts w:cs="Times New Roman"/>
          <w:sz w:val="24"/>
          <w:szCs w:val="24"/>
        </w:rPr>
        <w:lastRenderedPageBreak/>
        <w:t>linee elettriche di medio-bassa tensione, fino a 20 kV</w:t>
      </w:r>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Impianto solare fotovoltaico con potenza inferiore di 200 kWp</w:t>
      </w:r>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Impianto a biomassa inferiore a una potenza di 200 kWp</w:t>
      </w:r>
    </w:p>
    <w:p w:rsidR="00AC08A4" w:rsidRDefault="00AF000B">
      <w:pPr>
        <w:pStyle w:val="Paragrafoelenco"/>
        <w:tabs>
          <w:tab w:val="left" w:pos="567"/>
        </w:tabs>
        <w:spacing w:after="120"/>
        <w:ind w:left="284"/>
        <w:jc w:val="both"/>
        <w:rPr>
          <w:sz w:val="24"/>
          <w:szCs w:val="24"/>
        </w:rPr>
      </w:pPr>
      <w:r>
        <w:rPr>
          <w:rFonts w:ascii="Wingdings" w:eastAsia="Wingdings" w:hAnsi="Wingdings" w:cs="Wingdings"/>
          <w:sz w:val="24"/>
          <w:szCs w:val="24"/>
        </w:rPr>
        <w:t></w:t>
      </w:r>
      <w:r>
        <w:rPr>
          <w:rFonts w:cs="Times New Roman"/>
          <w:sz w:val="24"/>
          <w:szCs w:val="24"/>
        </w:rPr>
        <w:tab/>
        <w:t>Impianti mini idroelettrici inferiore a 100 kW</w:t>
      </w:r>
    </w:p>
    <w:p w:rsidR="00AC08A4" w:rsidRDefault="00AF000B">
      <w:pPr>
        <w:pStyle w:val="Paragrafoelenco"/>
        <w:tabs>
          <w:tab w:val="left" w:pos="567"/>
        </w:tabs>
        <w:spacing w:after="120"/>
        <w:ind w:left="562" w:hanging="278"/>
        <w:jc w:val="both"/>
        <w:rPr>
          <w:rFonts w:cs="Times New Roman"/>
          <w:sz w:val="24"/>
          <w:szCs w:val="24"/>
        </w:rPr>
      </w:pPr>
      <w:r>
        <w:rPr>
          <w:rFonts w:ascii="Wingdings" w:eastAsia="Wingdings" w:hAnsi="Wingdings" w:cs="Wingdings"/>
          <w:sz w:val="24"/>
          <w:szCs w:val="24"/>
        </w:rPr>
        <w:t></w:t>
      </w:r>
      <w:r>
        <w:rPr>
          <w:rFonts w:cs="Times New Roman"/>
          <w:sz w:val="24"/>
          <w:szCs w:val="24"/>
        </w:rPr>
        <w:tab/>
        <w:t>Altre opere di difficile classificazione che interessano una superficie &lt; 5000 mq o che prevedono un volume di scavo &lt; 2500 mc (§ 9 della D.G.R. Lazio n. 920 del 27 ottobre 2022)</w:t>
      </w:r>
    </w:p>
    <w:tbl>
      <w:tblPr>
        <w:tblStyle w:val="Grigliatabella"/>
        <w:tblW w:w="9072" w:type="dxa"/>
        <w:tblInd w:w="675" w:type="dxa"/>
        <w:tblLayout w:type="fixed"/>
        <w:tblLook w:val="04A0" w:firstRow="1" w:lastRow="0" w:firstColumn="1" w:lastColumn="0" w:noHBand="0" w:noVBand="1"/>
      </w:tblPr>
      <w:tblGrid>
        <w:gridCol w:w="4537"/>
        <w:gridCol w:w="4535"/>
      </w:tblGrid>
      <w:tr w:rsidR="00AC08A4">
        <w:tc>
          <w:tcPr>
            <w:tcW w:w="4536" w:type="dxa"/>
          </w:tcPr>
          <w:p w:rsidR="00AC08A4" w:rsidRDefault="00AF000B">
            <w:pPr>
              <w:pStyle w:val="Paragrafoelenco"/>
              <w:tabs>
                <w:tab w:val="left" w:pos="567"/>
              </w:tabs>
              <w:spacing w:after="0"/>
              <w:ind w:left="0"/>
              <w:jc w:val="center"/>
              <w:rPr>
                <w:b/>
                <w:bCs/>
                <w:sz w:val="24"/>
                <w:szCs w:val="24"/>
              </w:rPr>
            </w:pPr>
            <w:r>
              <w:rPr>
                <w:b/>
                <w:bCs/>
                <w:sz w:val="24"/>
                <w:szCs w:val="24"/>
              </w:rPr>
              <w:t>Superficie interessata [mq]</w:t>
            </w:r>
          </w:p>
        </w:tc>
        <w:tc>
          <w:tcPr>
            <w:tcW w:w="4535" w:type="dxa"/>
          </w:tcPr>
          <w:p w:rsidR="00AC08A4" w:rsidRDefault="00AF000B">
            <w:pPr>
              <w:pStyle w:val="Paragrafoelenco"/>
              <w:tabs>
                <w:tab w:val="left" w:pos="567"/>
              </w:tabs>
              <w:spacing w:after="0"/>
              <w:ind w:left="0"/>
              <w:jc w:val="center"/>
              <w:rPr>
                <w:b/>
                <w:bCs/>
                <w:sz w:val="24"/>
                <w:szCs w:val="24"/>
              </w:rPr>
            </w:pPr>
            <w:r>
              <w:rPr>
                <w:b/>
                <w:bCs/>
                <w:sz w:val="24"/>
                <w:szCs w:val="24"/>
              </w:rPr>
              <w:t>Volume di scavo interessato [mc]</w:t>
            </w:r>
          </w:p>
        </w:tc>
      </w:tr>
      <w:tr w:rsidR="00AC08A4">
        <w:tc>
          <w:tcPr>
            <w:tcW w:w="4536" w:type="dxa"/>
          </w:tcPr>
          <w:p w:rsidR="00AC08A4" w:rsidRDefault="00AC08A4">
            <w:pPr>
              <w:pStyle w:val="Paragrafoelenco"/>
              <w:tabs>
                <w:tab w:val="left" w:pos="567"/>
              </w:tabs>
              <w:spacing w:after="120"/>
              <w:ind w:left="0"/>
              <w:jc w:val="center"/>
              <w:rPr>
                <w:sz w:val="24"/>
                <w:szCs w:val="24"/>
              </w:rPr>
            </w:pPr>
          </w:p>
        </w:tc>
        <w:tc>
          <w:tcPr>
            <w:tcW w:w="4535" w:type="dxa"/>
          </w:tcPr>
          <w:p w:rsidR="00AC08A4" w:rsidRDefault="00AC08A4">
            <w:pPr>
              <w:pStyle w:val="Paragrafoelenco"/>
              <w:tabs>
                <w:tab w:val="left" w:pos="567"/>
              </w:tabs>
              <w:spacing w:after="120"/>
              <w:ind w:left="0"/>
              <w:jc w:val="center"/>
              <w:rPr>
                <w:sz w:val="24"/>
                <w:szCs w:val="24"/>
              </w:rPr>
            </w:pPr>
          </w:p>
        </w:tc>
      </w:tr>
    </w:tbl>
    <w:p w:rsidR="00AC08A4" w:rsidRDefault="00AF000B">
      <w:pPr>
        <w:pStyle w:val="Standard"/>
        <w:spacing w:before="120" w:after="120"/>
        <w:jc w:val="both"/>
        <w:rPr>
          <w:sz w:val="24"/>
          <w:szCs w:val="24"/>
        </w:rPr>
      </w:pPr>
      <w:r>
        <w:rPr>
          <w:rFonts w:cs="Times New Roman"/>
          <w:sz w:val="24"/>
          <w:szCs w:val="24"/>
        </w:rPr>
        <w:t>ubicato nel Comune di Subiaco (RM) Località/Frazione .............................................. Via/Piazza ............................................. n° ....... contraddistinta ed identificabile in catasto al Foglio n° .................................. Particella/e n° .................................. Sub .................................., in area sottoposta al vincolo idrogeologico ex R.D.L. 3267/1923 e R.D. 1126/1926.</w:t>
      </w:r>
    </w:p>
    <w:p w:rsidR="00AC08A4" w:rsidRDefault="00AF000B">
      <w:pPr>
        <w:pStyle w:val="Standard"/>
        <w:spacing w:after="0"/>
        <w:jc w:val="both"/>
        <w:rPr>
          <w:rFonts w:cs="Bookman Old Style"/>
          <w:sz w:val="24"/>
          <w:szCs w:val="24"/>
        </w:rPr>
      </w:pPr>
      <w:r>
        <w:rPr>
          <w:rFonts w:cs="Bookman Old Style"/>
          <w:sz w:val="24"/>
          <w:szCs w:val="24"/>
        </w:rPr>
        <w:t>A tal fine, consapevole, ai sensi degli articoli 46 e 47 del D.P.R. 445/2000 e ss.mm.ii., delle conseguenze amministrative e penali previste dagli articoli 75 e 76 del medesimo decreto, in caso di false attestazioni o dichiarazioni, ivi compresa la decadenza dai benefici eventualmente conseguenti al provvedimento emanato sulla base della dichiarazione non veritiera</w:t>
      </w:r>
    </w:p>
    <w:p w:rsidR="00AC08A4" w:rsidRDefault="00AF000B">
      <w:pPr>
        <w:pStyle w:val="Standard"/>
        <w:spacing w:before="200"/>
        <w:jc w:val="center"/>
        <w:rPr>
          <w:rFonts w:cs="Times New Roman"/>
          <w:b/>
          <w:sz w:val="24"/>
          <w:szCs w:val="24"/>
        </w:rPr>
      </w:pPr>
      <w:r>
        <w:rPr>
          <w:rFonts w:cs="Times New Roman"/>
          <w:b/>
          <w:sz w:val="24"/>
          <w:szCs w:val="24"/>
        </w:rPr>
        <w:t>DICHIARA</w:t>
      </w:r>
    </w:p>
    <w:p w:rsidR="00AC08A4" w:rsidRDefault="00AF000B">
      <w:pPr>
        <w:pStyle w:val="Standard"/>
        <w:numPr>
          <w:ilvl w:val="0"/>
          <w:numId w:val="1"/>
        </w:numPr>
        <w:spacing w:after="0"/>
        <w:ind w:left="284" w:hanging="284"/>
        <w:jc w:val="both"/>
        <w:rPr>
          <w:sz w:val="24"/>
          <w:szCs w:val="24"/>
        </w:rPr>
      </w:pPr>
      <w:r>
        <w:rPr>
          <w:rFonts w:cs="Times New Roman"/>
          <w:sz w:val="24"/>
          <w:szCs w:val="24"/>
        </w:rPr>
        <w:t>che l’intervento su indicato sarà realizzato/è già stato realizzato come descritto negli elaborati a firma del/i professionista/i ……………………………………………………….....................................................</w:t>
      </w:r>
    </w:p>
    <w:p w:rsidR="00AC08A4" w:rsidRDefault="00AF000B">
      <w:pPr>
        <w:pStyle w:val="Standard"/>
        <w:spacing w:after="0"/>
        <w:ind w:left="284"/>
        <w:jc w:val="both"/>
        <w:rPr>
          <w:rFonts w:cs="Times New Roman"/>
          <w:sz w:val="24"/>
          <w:szCs w:val="24"/>
        </w:rPr>
      </w:pPr>
      <w:r>
        <w:rPr>
          <w:rFonts w:cs="Times New Roman"/>
          <w:sz w:val="24"/>
          <w:szCs w:val="24"/>
        </w:rPr>
        <w:t>……………………………………………………………………………………………………………………………………….……………</w:t>
      </w:r>
    </w:p>
    <w:p w:rsidR="00AC08A4" w:rsidRDefault="00AF000B">
      <w:pPr>
        <w:pStyle w:val="Standard"/>
        <w:spacing w:after="120"/>
        <w:ind w:left="284"/>
        <w:jc w:val="both"/>
        <w:rPr>
          <w:sz w:val="24"/>
          <w:szCs w:val="24"/>
        </w:rPr>
      </w:pPr>
      <w:r>
        <w:rPr>
          <w:rFonts w:cs="Times New Roman"/>
          <w:sz w:val="24"/>
          <w:szCs w:val="24"/>
        </w:rPr>
        <w:t>che si allegano, insieme alla relazione tecnica di asseverazione del/i professionista/i incaricato/i (Allegato 1 e 2 - art. 21);</w:t>
      </w:r>
    </w:p>
    <w:p w:rsidR="00AC08A4" w:rsidRDefault="00AF000B">
      <w:pPr>
        <w:pStyle w:val="Standard"/>
        <w:numPr>
          <w:ilvl w:val="0"/>
          <w:numId w:val="1"/>
        </w:numPr>
        <w:spacing w:after="120"/>
        <w:ind w:left="284" w:hanging="284"/>
        <w:jc w:val="both"/>
        <w:rPr>
          <w:sz w:val="24"/>
          <w:szCs w:val="24"/>
        </w:rPr>
      </w:pPr>
      <w:r>
        <w:rPr>
          <w:rFonts w:cs="Times New Roman"/>
          <w:sz w:val="24"/>
          <w:szCs w:val="24"/>
        </w:rPr>
        <w:t>che si tratta di:</w:t>
      </w:r>
    </w:p>
    <w:p w:rsidR="00AC08A4" w:rsidRDefault="00AF000B">
      <w:pPr>
        <w:pStyle w:val="Standard"/>
        <w:spacing w:after="120"/>
        <w:ind w:left="568"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Nuovi interventi ricompresi nell’attività edilizia libera o soggetti a CILA, SCIA, permesso di costruire, ecc.</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568" w:hanging="284"/>
        <w:jc w:val="both"/>
        <w:rPr>
          <w:sz w:val="24"/>
          <w:szCs w:val="24"/>
        </w:rPr>
      </w:pPr>
      <w:r>
        <w:rPr>
          <w:rFonts w:ascii="Wingdings" w:eastAsia="Wingdings" w:hAnsi="Wingdings" w:cs="Wingdings"/>
          <w:sz w:val="24"/>
          <w:szCs w:val="24"/>
        </w:rPr>
        <w:t></w:t>
      </w:r>
      <w:r>
        <w:rPr>
          <w:rFonts w:cs="Times New Roman"/>
          <w:sz w:val="24"/>
          <w:szCs w:val="24"/>
        </w:rPr>
        <w:tab/>
      </w:r>
      <w:r>
        <w:rPr>
          <w:sz w:val="24"/>
          <w:szCs w:val="24"/>
        </w:rPr>
        <w:t xml:space="preserve">Interventi già realizzati, </w:t>
      </w:r>
      <w:r>
        <w:rPr>
          <w:sz w:val="24"/>
          <w:szCs w:val="24"/>
          <w:u w:val="single"/>
        </w:rPr>
        <w:t>senza movimentazioni di terra</w:t>
      </w:r>
      <w:r>
        <w:rPr>
          <w:sz w:val="24"/>
          <w:szCs w:val="24"/>
        </w:rPr>
        <w:t>, ed oggetto di condono edilizio (ex Legge 47/1985, ex Legge 724/1994, ex Legge 326/2003) (</w:t>
      </w:r>
      <w:r>
        <w:rPr>
          <w:i/>
          <w:iCs/>
          <w:sz w:val="24"/>
          <w:szCs w:val="24"/>
        </w:rPr>
        <w:t>il Nulla Osta è propedeutico al rilascio del titolo abilitativo edilizio di condono</w:t>
      </w:r>
      <w:r>
        <w:rPr>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562" w:hanging="278"/>
        <w:jc w:val="both"/>
        <w:rPr>
          <w:rFonts w:cs="Times New Roman"/>
          <w:sz w:val="24"/>
          <w:szCs w:val="24"/>
        </w:rPr>
      </w:pPr>
      <w:r>
        <w:rPr>
          <w:rFonts w:ascii="Wingdings" w:eastAsia="Wingdings" w:hAnsi="Wingdings" w:cs="Wingdings"/>
          <w:sz w:val="24"/>
          <w:szCs w:val="24"/>
        </w:rPr>
        <w:lastRenderedPageBreak/>
        <w:t></w:t>
      </w:r>
      <w:r>
        <w:rPr>
          <w:rFonts w:cs="Times New Roman"/>
          <w:sz w:val="24"/>
          <w:szCs w:val="24"/>
        </w:rPr>
        <w:tab/>
        <w:t>Interventi già realizzati,</w:t>
      </w:r>
      <w:r>
        <w:rPr>
          <w:sz w:val="24"/>
          <w:szCs w:val="24"/>
        </w:rPr>
        <w:t xml:space="preserve"> </w:t>
      </w:r>
      <w:r>
        <w:rPr>
          <w:sz w:val="24"/>
          <w:szCs w:val="24"/>
          <w:u w:val="single"/>
        </w:rPr>
        <w:t>senza movimentazioni di terra</w:t>
      </w:r>
      <w:r>
        <w:rPr>
          <w:sz w:val="24"/>
          <w:szCs w:val="24"/>
        </w:rPr>
        <w:t>,</w:t>
      </w:r>
      <w:r>
        <w:rPr>
          <w:rFonts w:cs="Times New Roman"/>
          <w:sz w:val="24"/>
          <w:szCs w:val="24"/>
        </w:rPr>
        <w:t xml:space="preserve"> ed oggetto di accertamento di conformità ex artt. 36, 36-bis e 37 del D.P.R. 380/2001 e ss.mm.ii. (</w:t>
      </w:r>
      <w:r>
        <w:rPr>
          <w:rFonts w:cs="Times New Roman"/>
          <w:i/>
          <w:iCs/>
          <w:sz w:val="24"/>
          <w:szCs w:val="24"/>
        </w:rPr>
        <w:t>il Nulla Osta è propedeutico al rilascio del titolo abilitativo edilizio in sanatoria ovvero propedeutico ad altro titolo abilitativo in sanatoria</w:t>
      </w:r>
      <w:r>
        <w:rPr>
          <w:rFonts w:cs="Times New Roman"/>
          <w:sz w:val="24"/>
          <w:szCs w:val="24"/>
        </w:rPr>
        <w:t>)</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tabs>
          <w:tab w:val="left" w:pos="567"/>
        </w:tabs>
        <w:spacing w:before="120" w:after="120"/>
        <w:ind w:left="284"/>
        <w:jc w:val="both"/>
        <w:rPr>
          <w:rFonts w:cs="Times New Roman"/>
          <w:sz w:val="24"/>
          <w:szCs w:val="24"/>
        </w:rPr>
      </w:pPr>
      <w:r>
        <w:rPr>
          <w:rFonts w:ascii="Wingdings" w:eastAsia="Wingdings" w:hAnsi="Wingdings" w:cs="Wingdings"/>
          <w:sz w:val="24"/>
          <w:szCs w:val="24"/>
        </w:rPr>
        <w:t></w:t>
      </w:r>
      <w:r>
        <w:rPr>
          <w:rFonts w:cs="Times New Roman"/>
          <w:sz w:val="24"/>
          <w:szCs w:val="24"/>
        </w:rPr>
        <w:tab/>
        <w:t>Variante in corso d’opera</w:t>
      </w:r>
    </w:p>
    <w:tbl>
      <w:tblPr>
        <w:tblStyle w:val="Grigliatabella"/>
        <w:tblW w:w="9072" w:type="dxa"/>
        <w:tblInd w:w="675" w:type="dxa"/>
        <w:tblLayout w:type="fixed"/>
        <w:tblLook w:val="04A0" w:firstRow="1" w:lastRow="0" w:firstColumn="1" w:lastColumn="0" w:noHBand="0" w:noVBand="1"/>
      </w:tblPr>
      <w:tblGrid>
        <w:gridCol w:w="2269"/>
        <w:gridCol w:w="2268"/>
        <w:gridCol w:w="2268"/>
        <w:gridCol w:w="2267"/>
      </w:tblGrid>
      <w:tr w:rsidR="00AC08A4">
        <w:trPr>
          <w:trHeight w:val="514"/>
        </w:trPr>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Tipo istanza</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8"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Data protocollo</w:t>
            </w:r>
          </w:p>
          <w:p w:rsidR="00AC08A4" w:rsidRDefault="00AF000B">
            <w:pPr>
              <w:pStyle w:val="Standard"/>
              <w:spacing w:after="0"/>
              <w:jc w:val="center"/>
              <w:rPr>
                <w:rFonts w:cs="Times New Roman"/>
                <w:sz w:val="24"/>
                <w:szCs w:val="24"/>
              </w:rPr>
            </w:pPr>
            <w:r>
              <w:rPr>
                <w:rFonts w:cs="Times New Roman"/>
                <w:sz w:val="24"/>
                <w:szCs w:val="24"/>
              </w:rPr>
              <w:t>……………………………….</w:t>
            </w:r>
          </w:p>
        </w:tc>
        <w:tc>
          <w:tcPr>
            <w:tcW w:w="2267" w:type="dxa"/>
            <w:tcBorders>
              <w:top w:val="nil"/>
              <w:left w:val="nil"/>
              <w:bottom w:val="nil"/>
              <w:right w:val="nil"/>
            </w:tcBorders>
          </w:tcPr>
          <w:p w:rsidR="00AC08A4" w:rsidRDefault="00AF000B">
            <w:pPr>
              <w:pStyle w:val="Standard"/>
              <w:spacing w:after="120"/>
              <w:jc w:val="center"/>
              <w:rPr>
                <w:rFonts w:cs="Times New Roman"/>
                <w:sz w:val="24"/>
                <w:szCs w:val="24"/>
              </w:rPr>
            </w:pPr>
            <w:r>
              <w:rPr>
                <w:rFonts w:cs="Times New Roman"/>
                <w:sz w:val="24"/>
                <w:szCs w:val="24"/>
              </w:rPr>
              <w:t>Numero fascicolo*</w:t>
            </w:r>
          </w:p>
          <w:p w:rsidR="00AC08A4" w:rsidRDefault="00AF000B">
            <w:pPr>
              <w:pStyle w:val="Standard"/>
              <w:spacing w:after="0"/>
              <w:jc w:val="center"/>
              <w:rPr>
                <w:rFonts w:cs="Times New Roman"/>
                <w:sz w:val="24"/>
                <w:szCs w:val="24"/>
              </w:rPr>
            </w:pPr>
            <w:r>
              <w:rPr>
                <w:rFonts w:cs="Times New Roman"/>
                <w:sz w:val="24"/>
                <w:szCs w:val="24"/>
              </w:rPr>
              <w:t>……………………………….</w:t>
            </w:r>
          </w:p>
        </w:tc>
      </w:tr>
    </w:tbl>
    <w:p w:rsidR="00AC08A4" w:rsidRDefault="00AF000B">
      <w:pPr>
        <w:pStyle w:val="Standard"/>
        <w:spacing w:before="120" w:after="0"/>
        <w:ind w:left="567"/>
        <w:jc w:val="both"/>
        <w:rPr>
          <w:rFonts w:cs="Times New Roman"/>
          <w:sz w:val="24"/>
          <w:szCs w:val="24"/>
        </w:rPr>
      </w:pPr>
      <w:r>
        <w:rPr>
          <w:rFonts w:cs="Times New Roman"/>
          <w:sz w:val="24"/>
          <w:szCs w:val="24"/>
        </w:rPr>
        <w:t>(</w:t>
      </w:r>
      <w:r>
        <w:rPr>
          <w:rFonts w:cs="Times New Roman"/>
          <w:i/>
          <w:iCs/>
          <w:sz w:val="24"/>
          <w:szCs w:val="24"/>
        </w:rPr>
        <w:t>* è il numero di pratica assegnato dall’Ufficio</w:t>
      </w:r>
      <w:r>
        <w:rPr>
          <w:rFonts w:cs="Times New Roman"/>
          <w:sz w:val="24"/>
          <w:szCs w:val="24"/>
        </w:rPr>
        <w:t>)</w:t>
      </w:r>
    </w:p>
    <w:p w:rsidR="00AC08A4" w:rsidRDefault="00AF000B">
      <w:pPr>
        <w:pStyle w:val="Standard"/>
        <w:numPr>
          <w:ilvl w:val="0"/>
          <w:numId w:val="2"/>
        </w:numPr>
        <w:spacing w:before="120" w:after="0"/>
        <w:ind w:left="284" w:hanging="284"/>
        <w:jc w:val="both"/>
        <w:rPr>
          <w:rFonts w:cs="Times New Roman"/>
          <w:sz w:val="24"/>
          <w:szCs w:val="24"/>
        </w:rPr>
      </w:pPr>
      <w:r>
        <w:rPr>
          <w:rFonts w:cs="Times New Roman"/>
          <w:sz w:val="24"/>
          <w:szCs w:val="24"/>
        </w:rPr>
        <w:t xml:space="preserve">che la presente domanda, in osservanza degli indirizzi sulla dematerializzazione nella P.A. previsti dal D.lgs. 82/2005 (C.A.D.) e ss.mm.ii., è trasmessa </w:t>
      </w:r>
      <w:r>
        <w:rPr>
          <w:rFonts w:cs="Times New Roman"/>
          <w:b/>
          <w:sz w:val="24"/>
          <w:szCs w:val="24"/>
        </w:rPr>
        <w:t>esclusivamente</w:t>
      </w:r>
      <w:r>
        <w:rPr>
          <w:rFonts w:cs="Times New Roman"/>
          <w:sz w:val="24"/>
          <w:szCs w:val="24"/>
        </w:rPr>
        <w:t xml:space="preserve"> mediante il portale telematico del S.U.E., accompagnata da:</w:t>
      </w:r>
    </w:p>
    <w:p w:rsidR="00AC08A4" w:rsidRDefault="00AF000B">
      <w:pPr>
        <w:pStyle w:val="Standard"/>
        <w:spacing w:before="200"/>
        <w:ind w:left="360"/>
        <w:jc w:val="center"/>
        <w:rPr>
          <w:b/>
          <w:bCs/>
          <w:sz w:val="24"/>
          <w:szCs w:val="24"/>
        </w:rPr>
      </w:pPr>
      <w:r>
        <w:rPr>
          <w:b/>
          <w:bCs/>
          <w:sz w:val="24"/>
          <w:szCs w:val="24"/>
        </w:rPr>
        <w:t>ALLEGATI</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Nulla Osta Ente Parco o Riserva Naturale (se intervento ricadente in area naturale protetta)</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Nulla Osta Ente Parco o Riserva Naturale (se già in possesso)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richiesta parere Autorità di bacino distrettuale dell’Appennino Centrale, se l’area ricade in un’area a pericolosità/rischio del Piano stralcio Assetto Idrogeologico (PAI) approvato con DPCM 10 aprile 2013 per la quale è previsto il rilascio del parere</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parere Autorità di bacino distrettuale dell’Appennino Centrale (se già in possesso)</w:t>
      </w:r>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t>una copia della domanda di condono presentata al Comune, nei casi di sanatoria, o una dichiarazione a firma del richiedente che i lavori per cui si richiede il parere sono oggetto di richiesta di concessione a sanatoria, con indicati gli estremi di presentazione al Comune (numero di protocollo, data del protocollo e numero del fascicolo)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procura speciale ai sensi dell’art. 1392 c.c. per la sottoscrizione digitale e/o presentazione telematica di pratiche, sottoscritta dal/i richiedente/i e dal procuratore, con allegata fotocopia fronte/retro di un idoneo documento di riconoscimento in corso di validità dei sottoscrittori (in assenza di firma digitale)</w:t>
      </w:r>
    </w:p>
    <w:p w:rsidR="00004C23" w:rsidRPr="009F12A9" w:rsidRDefault="00AF000B" w:rsidP="00004C23">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r w:rsidR="00004C23" w:rsidRPr="009F12A9">
        <w:rPr>
          <w:rFonts w:cs="Times New Roman"/>
          <w:sz w:val="24"/>
          <w:szCs w:val="24"/>
        </w:rPr>
        <w:t>la ricevuta di versamento di €150,00 (per opere da effettuare) - €180,00 (per interventi in sanatoria in corso di realizzazione) - €250,00 (per interventi in sanatoria già realizzati) a titolo di diritti di istruttoria, come previsto dalla Delibera di Giunta Comunale n°24 del 11/03/2021, utilizzando le seguenti modalità di pagamento:</w:t>
      </w:r>
    </w:p>
    <w:p w:rsidR="00004C23" w:rsidRPr="009F12A9" w:rsidRDefault="00004C23" w:rsidP="00004C23">
      <w:pPr>
        <w:pStyle w:val="Standard"/>
        <w:spacing w:after="120"/>
        <w:ind w:left="567"/>
        <w:jc w:val="both"/>
        <w:rPr>
          <w:rFonts w:cs="Times New Roman"/>
          <w:sz w:val="24"/>
          <w:szCs w:val="24"/>
        </w:rPr>
      </w:pPr>
      <w:r w:rsidRPr="009F12A9">
        <w:rPr>
          <w:rFonts w:cs="Times New Roman"/>
          <w:sz w:val="24"/>
          <w:szCs w:val="24"/>
        </w:rPr>
        <w:lastRenderedPageBreak/>
        <w:t>- bonifico bancario alle coordinate IT34B0838138930000000006358</w:t>
      </w:r>
    </w:p>
    <w:p w:rsidR="00004C23" w:rsidRPr="009F12A9" w:rsidRDefault="00004C23" w:rsidP="00004C23">
      <w:pPr>
        <w:pStyle w:val="Standard"/>
        <w:spacing w:after="120"/>
        <w:ind w:left="567"/>
        <w:jc w:val="both"/>
        <w:rPr>
          <w:rFonts w:cs="Times New Roman"/>
          <w:sz w:val="24"/>
          <w:szCs w:val="24"/>
        </w:rPr>
      </w:pPr>
      <w:r w:rsidRPr="009F12A9">
        <w:rPr>
          <w:rFonts w:cs="Times New Roman"/>
          <w:sz w:val="24"/>
          <w:szCs w:val="24"/>
        </w:rPr>
        <w:t>- pagamento su C/C Postale  51079002</w:t>
      </w:r>
    </w:p>
    <w:p w:rsidR="00004C23" w:rsidRDefault="00004C23" w:rsidP="00004C23">
      <w:pPr>
        <w:pStyle w:val="Standard"/>
        <w:spacing w:after="120"/>
        <w:ind w:left="567"/>
        <w:jc w:val="both"/>
        <w:rPr>
          <w:rFonts w:cs="Times New Roman"/>
          <w:sz w:val="24"/>
          <w:szCs w:val="24"/>
        </w:rPr>
      </w:pPr>
      <w:r w:rsidRPr="009F12A9">
        <w:rPr>
          <w:rFonts w:cs="Times New Roman"/>
          <w:sz w:val="24"/>
          <w:szCs w:val="24"/>
        </w:rPr>
        <w:t>Intestato alla Città di Subiaco – Servizio Tesoreria, inserendo come causale “</w:t>
      </w:r>
      <w:r w:rsidRPr="009F12A9">
        <w:rPr>
          <w:rFonts w:cs="Times New Roman"/>
          <w:i/>
          <w:iCs/>
          <w:sz w:val="24"/>
          <w:szCs w:val="24"/>
        </w:rPr>
        <w:t>Diritti di Istruttoria per parere vincolo idrogeologico</w:t>
      </w:r>
      <w:r w:rsidRPr="009F12A9">
        <w:rPr>
          <w:rFonts w:cs="Times New Roman"/>
          <w:sz w:val="24"/>
          <w:szCs w:val="24"/>
        </w:rPr>
        <w:t>”</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la dichiarazione sostitutiva in merito all’assolvimento del pagamento dell’imposta di bollo da € 16,00 ai sensi del D.P.R. 642/1972 e ss.mm.ii.</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elaborati firmati da tecnico abilitato che consentono di inquadrare nel dettaglio le modifiche che l’intervento comporterà allo stato dei luoghi e che dimostrino e dichiarino la fattibilità degli interventi proposti in riferimento alle condizioni di stabilità dell’area e di quelle contermini e del buon regime delle acque</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professionista (Allegato 1 - art. 21)</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attestazione di conformità dell’intervento asseverata dal geologo (Allegato 2 - art. 21)</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bookmarkStart w:id="2" w:name="_Hlk162186805"/>
      <w:r>
        <w:rPr>
          <w:rFonts w:cs="Times New Roman"/>
          <w:sz w:val="24"/>
          <w:szCs w:val="24"/>
        </w:rPr>
        <w:t xml:space="preserve">relazione tecnica descrittiva dell’intervento proposto a firma del professionista tale da consentire </w:t>
      </w:r>
      <w:r>
        <w:rPr>
          <w:rFonts w:cs="Bookman Old Style"/>
          <w:sz w:val="24"/>
          <w:szCs w:val="24"/>
        </w:rPr>
        <w:t xml:space="preserve">la valutazione dello stesso in relazione alla stabilità dei suoli, all’equilibrio idrogeologico della zona vincolata, alla tutela dei boschi e delle relative aree ed alla possibilità di loro trasformazione in base alla normativa vigente, </w:t>
      </w:r>
      <w:r>
        <w:rPr>
          <w:rFonts w:cs="Times New Roman"/>
          <w:sz w:val="24"/>
          <w:szCs w:val="24"/>
        </w:rPr>
        <w:t xml:space="preserve">con indicata la superficie interessata dall’intervento, l’eventuale volume di scavo </w:t>
      </w:r>
      <w:bookmarkStart w:id="3" w:name="_Hlk162185370"/>
      <w:r>
        <w:rPr>
          <w:rFonts w:cs="Times New Roman"/>
          <w:sz w:val="24"/>
          <w:szCs w:val="24"/>
        </w:rPr>
        <w:t>e se la zona interessata dai lavori e quelle adiacenti siano state oggetto in passato e/o allo stato attuale di movimenti franosi o percorse dal fuoco,</w:t>
      </w:r>
      <w:bookmarkEnd w:id="3"/>
      <w:r>
        <w:rPr>
          <w:rFonts w:cs="Times New Roman"/>
          <w:sz w:val="24"/>
          <w:szCs w:val="24"/>
        </w:rPr>
        <w:t xml:space="preserve"> e </w:t>
      </w:r>
      <w:r>
        <w:rPr>
          <w:rFonts w:cs="Bookman Old Style"/>
          <w:sz w:val="24"/>
          <w:szCs w:val="24"/>
        </w:rPr>
        <w:t xml:space="preserve">contenente, inoltre, quanto previsto per la tipologia di intervento proposto dal </w:t>
      </w:r>
      <w:r>
        <w:rPr>
          <w:rFonts w:cs="Times New Roman"/>
          <w:sz w:val="24"/>
          <w:szCs w:val="24"/>
        </w:rPr>
        <w:t>Regolamento regionale 18 aprile 2005, n. 7</w:t>
      </w:r>
      <w:bookmarkEnd w:id="2"/>
    </w:p>
    <w:p w:rsidR="00AC08A4" w:rsidRDefault="00AF000B">
      <w:pPr>
        <w:pStyle w:val="Standard"/>
        <w:spacing w:after="120"/>
        <w:ind w:left="567" w:hanging="283"/>
        <w:jc w:val="both"/>
      </w:pPr>
      <w:r>
        <w:rPr>
          <w:rFonts w:ascii="Wingdings" w:eastAsia="Wingdings" w:hAnsi="Wingdings" w:cs="Wingdings"/>
          <w:sz w:val="24"/>
          <w:szCs w:val="24"/>
        </w:rPr>
        <w:t></w:t>
      </w:r>
      <w:r>
        <w:rPr>
          <w:rFonts w:cs="Times New Roman"/>
          <w:sz w:val="24"/>
          <w:szCs w:val="24"/>
        </w:rPr>
        <w:tab/>
      </w:r>
      <w:r>
        <w:rPr>
          <w:rFonts w:cs="Bookman Old Style"/>
          <w:color w:val="000000"/>
          <w:sz w:val="24"/>
          <w:szCs w:val="24"/>
        </w:rPr>
        <w:t>relazione vegetazionale, se l’intervento interessa un’area boscata o assimilabile a bosco ai sensi dell’art. 4 della L.R. 39/2002 e art. 3 del D.lgs. 34/2018 o particolari situazioni di fragilità ambientale</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relazione geologica a firma del geologo professionista iscritto all’Albo dei geologi che dimostra la stabilità dell’area ante e post operam (con specifiche analisi di stabilità in caso di pendii con pendenza superiore a 15°), indica se la zona interessata dai lavori e quelle adiacenti siano state oggetto in passato e/o allo stato attuale di movimenti franosi o percorse dal fuoco e specifica che l’intervento non turberà il buon regime delle acque, innescando fenomeni erosivi o altro</w:t>
      </w:r>
    </w:p>
    <w:p w:rsidR="00AC08A4" w:rsidRDefault="00AF000B">
      <w:pPr>
        <w:pStyle w:val="Rientrocorpodeltesto1"/>
        <w:spacing w:after="120"/>
        <w:ind w:left="567" w:hanging="283"/>
        <w:textAlignment w:val="auto"/>
        <w:rPr>
          <w:rFonts w:cs="Times New Roman"/>
          <w:sz w:val="24"/>
          <w:szCs w:val="24"/>
        </w:rPr>
      </w:pPr>
      <w:r>
        <w:rPr>
          <w:rFonts w:ascii="Wingdings" w:eastAsia="Wingdings" w:hAnsi="Wingdings" w:cs="Wingdings"/>
          <w:sz w:val="24"/>
          <w:szCs w:val="24"/>
        </w:rPr>
        <w:t></w:t>
      </w:r>
      <w:r>
        <w:rPr>
          <w:rFonts w:cs="Times New Roman"/>
          <w:sz w:val="24"/>
          <w:szCs w:val="24"/>
        </w:rPr>
        <w:tab/>
      </w:r>
      <w:bookmarkStart w:id="4" w:name="_Hlk162186858"/>
      <w:r>
        <w:rPr>
          <w:rFonts w:cs="Times New Roman"/>
          <w:sz w:val="24"/>
          <w:szCs w:val="24"/>
        </w:rPr>
        <w:t>documentazione fotografica a colori rappresentativa del dettaglio completo dello stato dei luoghi al momento della presentazione della dichiarazione</w:t>
      </w:r>
      <w:bookmarkEnd w:id="4"/>
    </w:p>
    <w:p w:rsidR="00AC08A4" w:rsidRDefault="00AF000B">
      <w:pPr>
        <w:pStyle w:val="Standard"/>
        <w:numPr>
          <w:ilvl w:val="0"/>
          <w:numId w:val="4"/>
        </w:numPr>
        <w:spacing w:after="120"/>
        <w:ind w:left="284" w:hanging="284"/>
        <w:jc w:val="both"/>
        <w:rPr>
          <w:rFonts w:cs="Times New Roman"/>
          <w:sz w:val="24"/>
          <w:szCs w:val="24"/>
        </w:rPr>
      </w:pPr>
      <w:r>
        <w:rPr>
          <w:rFonts w:cs="Times New Roman"/>
          <w:sz w:val="24"/>
          <w:szCs w:val="24"/>
        </w:rPr>
        <w:t xml:space="preserve">che gli estremi della precedente autorizzazione di “Nulla Osta vincolo idrogeologico” sono </w:t>
      </w:r>
      <w:r>
        <w:rPr>
          <w:rFonts w:cs="Times New Roman"/>
          <w:i/>
          <w:iCs/>
          <w:sz w:val="24"/>
          <w:szCs w:val="24"/>
        </w:rPr>
        <w:t>(nel caso di varianti in corso d’opera)</w:t>
      </w:r>
      <w:r>
        <w:rPr>
          <w:rFonts w:cs="Times New Roman"/>
          <w:sz w:val="24"/>
          <w:szCs w:val="24"/>
        </w:rPr>
        <w:t>:</w:t>
      </w:r>
    </w:p>
    <w:p w:rsidR="00AC08A4" w:rsidRDefault="00AF000B">
      <w:pPr>
        <w:pStyle w:val="Standard"/>
        <w:spacing w:after="120"/>
        <w:ind w:left="284"/>
        <w:jc w:val="both"/>
        <w:rPr>
          <w:rFonts w:cs="Times New Roman"/>
          <w:sz w:val="24"/>
          <w:szCs w:val="24"/>
        </w:rPr>
      </w:pPr>
      <w:r>
        <w:rPr>
          <w:rFonts w:cs="Times New Roman"/>
          <w:sz w:val="24"/>
          <w:szCs w:val="24"/>
        </w:rPr>
        <w:t>autorizzazione n° …………………………… del ……………………………</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lastRenderedPageBreak/>
        <w:t>di essere a conoscenza del fatto che la presente non lo esonera da tutti gli altri adempimenti necessari per l’esecuzione delle opere, allorché previsti dalle altre norme vigenti oltre a quelle riferite al vincolo idrogeologico;</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a conoscenza e quindi dare il proprio consenso alla pubblicazione dell’istanza, unitamente agli allegati tecnici, all’Albo pretorio comunale per 15 giorni, ai sensi dell’art. 21 del R.D. 16 maggio 1926, n. 1126 e dell’Allegato 2 alla D.G.R. Lazio n. 920/2022, al fine della presentazione di eventuali osservazioni e/o opposizioni;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al rispetto di tutti gli obblighi assunti nella presente domanda, saranno tenute anche le Ditte cui eventualmente saranno affidati i lavori;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la presente domanda ha rilevanza ai soli fini del vincolo idrogeologico e fatti salvi diritti di terzi o di altri organi tutori e non abilita ad eventuali interventi edilizi;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consapevole che i lavori potranno essere in ogni momento sospesi dal Comune, qualora si riscontrassero danni di carattere idrogeologico o forestale durante l’esecuzione degli stessi e che il Comune, anche dopo il termine dei lavori, potrà dettare prescrizioni o imporre opere tese all’eliminazione di eventuali pericoli di carattere idrogeologico venutisi a creare, nei limiti delle disposizioni della normativa vigente;</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impegnarsi a trasmettere l’eventuale documentazione integrativa richiesta entro 30 giorni dalla data di ricevimento della richiesta stessa e di essere a conoscenza del fatto che, se la documentazione integrativa non viene trasmessa entro tale termine, si intenderà il richiedente rinunciatario e come tale sarà provveduto all’archiviazione della pratica, ai sensi dell’art. 2, commi 1 e 7 della Legge 241/1990 e s.m.i.;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la presente domanda deve essere presentata prima del rilascio dell’idoneo titolo abilitativo e che, se risultasse priva della documentazione su indicata, l’ufficio potrà dichiarare l’improcedibilità della domanda, chiudendo il procedimento in forma semplificata, ai sensi dell’art. 2, comma 1 della Legge 241/1990 e s.m.i.;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di essere a conoscenza che, nel caso in cui le dichiarazioni indicate nei precedenti punti non rispondano a verità, le opere eventualmente eseguite saranno considerate come effettuate in totale assenza di autorizzazione dal punto di vista del vincolo idrogeologico e fatti salvi i provvedimenti previsti da leggi e regolamenti;</w:t>
      </w:r>
    </w:p>
    <w:p w:rsidR="00AC08A4" w:rsidRDefault="00AF000B">
      <w:pPr>
        <w:pStyle w:val="Standard"/>
        <w:numPr>
          <w:ilvl w:val="0"/>
          <w:numId w:val="2"/>
        </w:numPr>
        <w:spacing w:after="120"/>
        <w:ind w:left="284" w:hanging="284"/>
        <w:jc w:val="both"/>
        <w:rPr>
          <w:rFonts w:cs="Times New Roman"/>
          <w:sz w:val="24"/>
          <w:szCs w:val="24"/>
        </w:rPr>
      </w:pPr>
      <w:r>
        <w:rPr>
          <w:rFonts w:cs="Times New Roman"/>
          <w:sz w:val="24"/>
          <w:szCs w:val="24"/>
        </w:rPr>
        <w:t>che per l’espletamento della presente richiesta si è avvalso dell’opera professionale del/i professionista/i:</w:t>
      </w:r>
    </w:p>
    <w:p w:rsidR="00AC08A4" w:rsidRDefault="00AF000B">
      <w:pPr>
        <w:pStyle w:val="Standard"/>
        <w:tabs>
          <w:tab w:val="left" w:pos="360"/>
          <w:tab w:val="left" w:pos="720"/>
        </w:tabs>
        <w:spacing w:after="240"/>
        <w:ind w:left="284"/>
        <w:jc w:val="both"/>
        <w:rPr>
          <w:rFonts w:cs="Times New Roman"/>
          <w:sz w:val="24"/>
          <w:szCs w:val="24"/>
        </w:rPr>
      </w:pPr>
      <w:r>
        <w:rPr>
          <w:rFonts w:cs="Times New Roman"/>
          <w:sz w:val="24"/>
          <w:szCs w:val="24"/>
        </w:rPr>
        <w:t>Nome ……</w:t>
      </w:r>
      <w:bookmarkStart w:id="5" w:name="_Hlk140857627"/>
      <w:r>
        <w:rPr>
          <w:rFonts w:cs="Times New Roman"/>
          <w:sz w:val="24"/>
          <w:szCs w:val="24"/>
        </w:rPr>
        <w:t xml:space="preserve">………………………………………… </w:t>
      </w:r>
      <w:bookmarkEnd w:id="5"/>
      <w:r>
        <w:rPr>
          <w:rFonts w:cs="Times New Roman"/>
          <w:sz w:val="24"/>
          <w:szCs w:val="24"/>
        </w:rPr>
        <w:t>Cognome ………………………………………………………………</w:t>
      </w:r>
      <w:bookmarkStart w:id="6" w:name="_Hlk140857638"/>
      <w:r>
        <w:rPr>
          <w:rFonts w:cs="Times New Roman"/>
          <w:sz w:val="24"/>
          <w:szCs w:val="24"/>
        </w:rPr>
        <w:t xml:space="preserve">………. </w:t>
      </w:r>
      <w:bookmarkEnd w:id="6"/>
      <w:r>
        <w:rPr>
          <w:rFonts w:cs="Times New Roman"/>
          <w:sz w:val="24"/>
          <w:szCs w:val="24"/>
        </w:rPr>
        <w:t>Cod. Fisc. .......................................................... residente in .........................................................., iscritto/a all’Albo professionale/Collegio …………………………………….. con il n° …………… dal …………..………. tel. …………………..……… e-mail …………………</w:t>
      </w:r>
      <w:bookmarkStart w:id="7" w:name="_Hlk140857688"/>
      <w:r>
        <w:rPr>
          <w:rFonts w:cs="Times New Roman"/>
          <w:sz w:val="24"/>
          <w:szCs w:val="24"/>
        </w:rPr>
        <w:t>……..………….</w:t>
      </w:r>
      <w:bookmarkEnd w:id="7"/>
      <w:r>
        <w:rPr>
          <w:rFonts w:cs="Times New Roman"/>
          <w:sz w:val="24"/>
          <w:szCs w:val="24"/>
        </w:rPr>
        <w:t xml:space="preserve"> PEC ……………………..…………..</w:t>
      </w:r>
    </w:p>
    <w:p w:rsidR="00AC08A4" w:rsidRDefault="00AF000B">
      <w:pPr>
        <w:pStyle w:val="Standard"/>
        <w:tabs>
          <w:tab w:val="left" w:pos="360"/>
          <w:tab w:val="left" w:pos="720"/>
        </w:tabs>
        <w:spacing w:after="120"/>
        <w:ind w:left="284"/>
        <w:jc w:val="both"/>
        <w:rPr>
          <w:rFonts w:cs="Times New Roman"/>
          <w:sz w:val="24"/>
          <w:szCs w:val="24"/>
        </w:rPr>
      </w:pPr>
      <w:r>
        <w:rPr>
          <w:rFonts w:cs="Times New Roman"/>
          <w:sz w:val="24"/>
          <w:szCs w:val="24"/>
        </w:rPr>
        <w:lastRenderedPageBreak/>
        <w:t>Nome ……………………………………………… Cognome ………………………………………………………………………. Cod. Fisc. .......................................................... residente in .........................................................., iscritto/a all’Albo professionale/Collegio …………………………………….. con il n° …………… dal …………..………. tel. …………………..……… e-mail ………………………..…………. PEC ……………………..…………..</w:t>
      </w:r>
    </w:p>
    <w:p w:rsidR="00AC08A4" w:rsidRDefault="00AF000B">
      <w:pPr>
        <w:pStyle w:val="Standard"/>
        <w:numPr>
          <w:ilvl w:val="0"/>
          <w:numId w:val="6"/>
        </w:numPr>
        <w:spacing w:after="120"/>
        <w:ind w:left="284" w:hanging="284"/>
        <w:jc w:val="both"/>
        <w:rPr>
          <w:rFonts w:cs="Times New Roman"/>
          <w:sz w:val="24"/>
          <w:szCs w:val="24"/>
        </w:rPr>
      </w:pPr>
      <w:r>
        <w:rPr>
          <w:rFonts w:cs="Times New Roman"/>
          <w:sz w:val="24"/>
          <w:szCs w:val="24"/>
        </w:rPr>
        <w:t>che, ai sensi dell’art. 3 della legge regionale 12 aprile 2019 n. 6, allega:</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r>
      <w:bookmarkStart w:id="8" w:name="_Hlk162184260"/>
      <w:r>
        <w:rPr>
          <w:rFonts w:cs="Times New Roman"/>
          <w:sz w:val="24"/>
          <w:szCs w:val="24"/>
        </w:rPr>
        <w:t xml:space="preserve">la </w:t>
      </w:r>
      <w:bookmarkStart w:id="9" w:name="_Hlk158564285"/>
      <w:r>
        <w:rPr>
          <w:rFonts w:cs="Times New Roman"/>
          <w:sz w:val="24"/>
          <w:szCs w:val="24"/>
        </w:rPr>
        <w:t>lettera di affidamento dell’incarico al/ai professionista/i</w:t>
      </w:r>
      <w:bookmarkEnd w:id="8"/>
      <w:r>
        <w:rPr>
          <w:rFonts w:cs="Times New Roman"/>
          <w:sz w:val="24"/>
          <w:szCs w:val="24"/>
        </w:rPr>
        <w:t xml:space="preserve"> da parte del committente, sottoscritta dalle parti</w:t>
      </w:r>
      <w:bookmarkEnd w:id="9"/>
      <w:r>
        <w:rPr>
          <w:rFonts w:cs="Times New Roman"/>
          <w:sz w:val="24"/>
          <w:szCs w:val="24"/>
        </w:rPr>
        <w:t>, con allegata fotocopia fronte/retro di un idoneo documento di riconoscimento in corso di validità dei sottoscrittori (in assenza di firma digitale);</w:t>
      </w:r>
    </w:p>
    <w:p w:rsidR="00AC08A4" w:rsidRDefault="00AF000B">
      <w:pPr>
        <w:pStyle w:val="Standard"/>
        <w:numPr>
          <w:ilvl w:val="0"/>
          <w:numId w:val="6"/>
        </w:numPr>
        <w:spacing w:after="120"/>
        <w:ind w:left="284" w:hanging="284"/>
        <w:jc w:val="both"/>
        <w:rPr>
          <w:rFonts w:cs="Times New Roman"/>
          <w:sz w:val="24"/>
          <w:szCs w:val="24"/>
        </w:rPr>
      </w:pPr>
      <w:r>
        <w:rPr>
          <w:rFonts w:cs="Times New Roman"/>
          <w:sz w:val="24"/>
          <w:szCs w:val="24"/>
        </w:rPr>
        <w:t>che ai sensi dell’art. 4 della medesima legge regionale, ai fini del rilascio del Nulla Osta, trasmetterà la dichiarazione sostitutiva di atto di notorietà del professionista o dei professionisti sottoscrittori degli elaborati progettuali, redatta secondo il modello adottato con D.G.R. Lazio 28 gennaio 2020 n. 22, attestante il pagamento delle correlate spettanze da parte del committente, anche attraverso copia della fattura o parcella di pagamento;</w:t>
      </w:r>
    </w:p>
    <w:p w:rsidR="00AC08A4" w:rsidRDefault="00AF000B">
      <w:pPr>
        <w:pStyle w:val="Standard"/>
        <w:numPr>
          <w:ilvl w:val="0"/>
          <w:numId w:val="5"/>
        </w:numPr>
        <w:spacing w:after="120"/>
        <w:ind w:left="284" w:hanging="284"/>
        <w:jc w:val="both"/>
        <w:rPr>
          <w:rFonts w:cs="Times New Roman"/>
          <w:sz w:val="24"/>
          <w:szCs w:val="24"/>
        </w:rPr>
      </w:pPr>
      <w:r>
        <w:rPr>
          <w:rFonts w:cs="Times New Roman"/>
          <w:sz w:val="24"/>
          <w:szCs w:val="24"/>
        </w:rPr>
        <w:t>che le generalità di eventuali soggetti terzi titolari di diritti reali sul bene (</w:t>
      </w:r>
      <w:r>
        <w:rPr>
          <w:rFonts w:cs="Times New Roman"/>
          <w:i/>
          <w:iCs/>
          <w:sz w:val="24"/>
          <w:szCs w:val="24"/>
        </w:rPr>
        <w:t>comproprietari, usufruttuari, procuratore/delegato, ecc.</w:t>
      </w:r>
      <w:r>
        <w:rPr>
          <w:rFonts w:cs="Times New Roman"/>
          <w:sz w:val="24"/>
          <w:szCs w:val="24"/>
        </w:rPr>
        <w:t>) sono le seguenti:</w:t>
      </w:r>
    </w:p>
    <w:p w:rsidR="00AC08A4" w:rsidRDefault="00AF000B">
      <w:pPr>
        <w:pStyle w:val="Standard"/>
        <w:spacing w:after="240"/>
        <w:ind w:left="284"/>
        <w:jc w:val="both"/>
        <w:rPr>
          <w:rFonts w:cs="Times New Roman"/>
          <w:sz w:val="24"/>
          <w:szCs w:val="24"/>
        </w:rPr>
      </w:pPr>
      <w:r>
        <w:rPr>
          <w:rFonts w:cs="Times New Roman"/>
          <w:sz w:val="24"/>
          <w:szCs w:val="24"/>
        </w:rPr>
        <w:t xml:space="preserve">Nome ……………………………………………… Cognome ………………………………………………………………………. Cod. Fisc. ........................................... residente nel Comune di ...................................................... (..…..) CAP .............., in Via/Piazza .................................................................................... n° ......, in qualità di ………………………………………….., </w:t>
      </w:r>
      <w:bookmarkStart w:id="10" w:name="_GoBack"/>
      <w:bookmarkEnd w:id="10"/>
      <w:r>
        <w:rPr>
          <w:rFonts w:cs="Times New Roman"/>
          <w:sz w:val="24"/>
          <w:szCs w:val="24"/>
        </w:rPr>
        <w:t>e-mail …………….…………..…………. PEC ………………………..…………..</w:t>
      </w:r>
    </w:p>
    <w:p w:rsidR="00AC08A4" w:rsidRDefault="00AF000B">
      <w:pPr>
        <w:pStyle w:val="Standard"/>
        <w:spacing w:after="240"/>
        <w:ind w:left="284"/>
        <w:jc w:val="both"/>
        <w:rPr>
          <w:rFonts w:cs="Times New Roman"/>
          <w:sz w:val="24"/>
          <w:szCs w:val="24"/>
        </w:rPr>
      </w:pPr>
      <w:r>
        <w:rPr>
          <w:rFonts w:cs="Times New Roman"/>
          <w:sz w:val="24"/>
          <w:szCs w:val="24"/>
        </w:rPr>
        <w:t>Nome ……………………………………………… Cognome ………………………………………………………………………. Cod. Fisc. ........................................... residente nel Comune di ...................................................... (..…..) CAP .............., in Via/Piazza .................................................................................... n° ......, in qualità di ………………………………………….., e-mail …………….…………..…………. PEC ………………………..…………..</w:t>
      </w:r>
    </w:p>
    <w:p w:rsidR="00AC08A4" w:rsidRDefault="00AF000B">
      <w:pPr>
        <w:pStyle w:val="Standard"/>
        <w:spacing w:after="120"/>
        <w:ind w:left="284"/>
        <w:jc w:val="both"/>
        <w:rPr>
          <w:rFonts w:cs="Times New Roman"/>
          <w:sz w:val="24"/>
          <w:szCs w:val="24"/>
        </w:rPr>
      </w:pPr>
      <w:r>
        <w:rPr>
          <w:rFonts w:cs="Times New Roman"/>
          <w:sz w:val="24"/>
          <w:szCs w:val="24"/>
        </w:rPr>
        <w:t>Nome ……………………………………………… Cognome ………………………………………………………………………. Cod. Fisc. ........................................... residente nel Comune di ...................................................... (..…..) CAP .............., in Via/Piazza .................................................................................... n° ......, in qualità di ………………………………………….., e-mail …………….…………..…………. PEC ………………………..…………..</w:t>
      </w:r>
    </w:p>
    <w:p w:rsidR="00AC08A4" w:rsidRDefault="00AF000B">
      <w:pPr>
        <w:pStyle w:val="Standard"/>
        <w:numPr>
          <w:ilvl w:val="0"/>
          <w:numId w:val="5"/>
        </w:numPr>
        <w:spacing w:after="120"/>
        <w:ind w:left="284" w:hanging="284"/>
        <w:jc w:val="both"/>
        <w:rPr>
          <w:rFonts w:cs="Times New Roman"/>
          <w:sz w:val="24"/>
          <w:szCs w:val="24"/>
        </w:rPr>
      </w:pPr>
      <w:r>
        <w:rPr>
          <w:rFonts w:cs="Times New Roman"/>
          <w:sz w:val="24"/>
          <w:szCs w:val="24"/>
        </w:rPr>
        <w:t>che in caso di presentazione dell’istanza da parte di un amministratore di condominio, verrà allegato:</w:t>
      </w:r>
    </w:p>
    <w:p w:rsidR="00AC08A4" w:rsidRDefault="00AF000B">
      <w:pPr>
        <w:pStyle w:val="Standard"/>
        <w:spacing w:after="12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nomina dell’amministratore</w:t>
      </w:r>
    </w:p>
    <w:p w:rsidR="00AC08A4" w:rsidRDefault="00AF000B">
      <w:pPr>
        <w:pStyle w:val="Standard"/>
        <w:spacing w:after="0"/>
        <w:ind w:left="567" w:hanging="283"/>
        <w:jc w:val="both"/>
        <w:rPr>
          <w:rFonts w:cs="Times New Roman"/>
          <w:sz w:val="24"/>
          <w:szCs w:val="24"/>
        </w:rPr>
      </w:pPr>
      <w:r>
        <w:rPr>
          <w:rFonts w:ascii="Wingdings" w:eastAsia="Wingdings" w:hAnsi="Wingdings" w:cs="Wingdings"/>
          <w:sz w:val="24"/>
          <w:szCs w:val="24"/>
        </w:rPr>
        <w:t></w:t>
      </w:r>
      <w:r>
        <w:rPr>
          <w:rFonts w:cs="Times New Roman"/>
          <w:sz w:val="24"/>
          <w:szCs w:val="24"/>
        </w:rPr>
        <w:tab/>
        <w:t>il verbale di approvazione dei lavori</w:t>
      </w:r>
    </w:p>
    <w:p w:rsidR="00AC08A4" w:rsidRDefault="00AF000B">
      <w:pPr>
        <w:pStyle w:val="Standard"/>
        <w:spacing w:before="200"/>
        <w:jc w:val="center"/>
        <w:rPr>
          <w:rFonts w:cs="Times New Roman"/>
          <w:b/>
          <w:bCs/>
          <w:sz w:val="24"/>
          <w:szCs w:val="24"/>
        </w:rPr>
      </w:pPr>
      <w:r>
        <w:rPr>
          <w:rFonts w:cs="Times New Roman"/>
          <w:b/>
          <w:bCs/>
          <w:sz w:val="24"/>
          <w:szCs w:val="24"/>
        </w:rPr>
        <w:lastRenderedPageBreak/>
        <w:t>DICHIARA, INFINE,</w:t>
      </w:r>
    </w:p>
    <w:p w:rsidR="00AC08A4" w:rsidRDefault="00AF000B">
      <w:pPr>
        <w:pStyle w:val="Standard"/>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che la documentazione allegata è conforme a quella presentata al Comune per il rilascio del seguente titolo edilizio: ……………………………………………………………………………………………………………...</w:t>
      </w:r>
    </w:p>
    <w:p w:rsidR="00AC08A4" w:rsidRDefault="00AF000B">
      <w:pPr>
        <w:pStyle w:val="Standard"/>
        <w:spacing w:after="120"/>
        <w:ind w:left="284" w:hanging="284"/>
        <w:jc w:val="both"/>
        <w:rPr>
          <w:rFonts w:cs="Times New Roman"/>
          <w:sz w:val="24"/>
          <w:szCs w:val="24"/>
        </w:rPr>
      </w:pPr>
      <w:r>
        <w:rPr>
          <w:rFonts w:ascii="Wingdings" w:eastAsia="Wingdings" w:hAnsi="Wingdings" w:cs="Wingdings"/>
          <w:sz w:val="24"/>
          <w:szCs w:val="24"/>
        </w:rPr>
        <w:t></w:t>
      </w:r>
      <w:r>
        <w:rPr>
          <w:rFonts w:cs="Times New Roman"/>
          <w:sz w:val="24"/>
          <w:szCs w:val="24"/>
        </w:rPr>
        <w:tab/>
        <w:t>che l’intervento edilizio non necessita di alcun provvedimento espresso</w:t>
      </w:r>
    </w:p>
    <w:p w:rsidR="00AC08A4" w:rsidRDefault="00AF000B">
      <w:pPr>
        <w:pStyle w:val="Standard"/>
        <w:numPr>
          <w:ilvl w:val="0"/>
          <w:numId w:val="3"/>
        </w:numPr>
        <w:spacing w:after="120"/>
        <w:ind w:left="284" w:hanging="284"/>
        <w:jc w:val="both"/>
        <w:rPr>
          <w:rFonts w:cs="Times New Roman"/>
          <w:sz w:val="24"/>
          <w:szCs w:val="24"/>
        </w:rPr>
      </w:pPr>
      <w:r>
        <w:rPr>
          <w:rFonts w:cs="Times New Roman"/>
          <w:sz w:val="24"/>
          <w:szCs w:val="24"/>
        </w:rPr>
        <w:t>che lo stato dei luoghi corrisponde a quanto descritto negli elaborati e di essere a conoscenza che i lavori potranno avere inizio solo a seguito del rilascio dell’autorizzazione di questo Ente;</w:t>
      </w:r>
    </w:p>
    <w:p w:rsidR="00AC08A4" w:rsidRDefault="00AF000B">
      <w:pPr>
        <w:pStyle w:val="Standard"/>
        <w:numPr>
          <w:ilvl w:val="0"/>
          <w:numId w:val="3"/>
        </w:numPr>
        <w:spacing w:after="120"/>
        <w:ind w:left="284" w:hanging="284"/>
        <w:jc w:val="both"/>
        <w:rPr>
          <w:rFonts w:cs="Times New Roman"/>
          <w:sz w:val="24"/>
          <w:szCs w:val="24"/>
        </w:rPr>
      </w:pPr>
      <w:r>
        <w:rPr>
          <w:rFonts w:cs="Times New Roman"/>
          <w:sz w:val="24"/>
          <w:szCs w:val="24"/>
        </w:rPr>
        <w:t>che il presente modello è uguale in ogni sua parte a quello fornito dal Comune.</w:t>
      </w: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Si assumono per veritiere le dichiarazioni, le asseverazioni e la legittimità dichiarata dal tecnico incaricato e si declina qualsiasi responsabilità che possa derivare da dati errati o inesatti contenuti nella documentazione prodotta, per la quale sono responsabili i firmatari della stessa.</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Luogo e data, .......................................................</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F000B">
      <w:pPr>
        <w:pStyle w:val="Standard"/>
        <w:spacing w:after="0"/>
        <w:jc w:val="both"/>
        <w:rPr>
          <w:rFonts w:cs="Times New Roman"/>
          <w:sz w:val="24"/>
          <w:szCs w:val="24"/>
        </w:rPr>
      </w:pPr>
      <w:r>
        <w:rPr>
          <w:rFonts w:cs="Times New Roman"/>
          <w:sz w:val="24"/>
          <w:szCs w:val="24"/>
        </w:rPr>
        <w:t>Timbro e Firma del professionista                                                                       Firma del richiedente/i</w:t>
      </w: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C08A4">
      <w:pPr>
        <w:pStyle w:val="Standard"/>
        <w:spacing w:after="0"/>
        <w:jc w:val="both"/>
        <w:rPr>
          <w:rFonts w:cs="Times New Roman"/>
          <w:b/>
          <w:bCs/>
          <w:i/>
          <w:iCs/>
          <w:sz w:val="24"/>
          <w:szCs w:val="24"/>
        </w:rPr>
      </w:pPr>
    </w:p>
    <w:p w:rsidR="00AC08A4" w:rsidRDefault="00AF000B">
      <w:pPr>
        <w:pStyle w:val="Standard"/>
        <w:spacing w:after="0"/>
        <w:jc w:val="both"/>
        <w:rPr>
          <w:rFonts w:cs="Times New Roman"/>
          <w:b/>
          <w:bCs/>
          <w:i/>
          <w:iCs/>
          <w:sz w:val="24"/>
          <w:szCs w:val="24"/>
        </w:rPr>
      </w:pPr>
      <w:r>
        <w:rPr>
          <w:rFonts w:cs="Times New Roman"/>
          <w:b/>
          <w:bCs/>
          <w:i/>
          <w:iCs/>
          <w:sz w:val="16"/>
          <w:szCs w:val="16"/>
        </w:rPr>
        <w:t>La mancata apposizione delle firme, della data e/o del timbro del professionista, o la non corretta compilazione, rendono nullo il presente documento.</w:t>
      </w:r>
      <w:r>
        <w:br w:type="page"/>
      </w:r>
    </w:p>
    <w:p w:rsidR="00AC08A4" w:rsidRDefault="00AF000B">
      <w:pPr>
        <w:pStyle w:val="Standard"/>
        <w:jc w:val="both"/>
        <w:rPr>
          <w:b/>
          <w:bCs/>
          <w:i/>
          <w:iCs/>
        </w:rPr>
      </w:pPr>
      <w:r>
        <w:rPr>
          <w:rFonts w:cs="Times New Roman"/>
          <w:b/>
          <w:bCs/>
          <w:i/>
          <w:iCs/>
          <w:sz w:val="24"/>
          <w:szCs w:val="24"/>
        </w:rPr>
        <w:lastRenderedPageBreak/>
        <w:t>Informativa ai sensi del Regolamento UE n. 2016/679 e della normativa vigente in materia di trattamento dei dati personali.</w:t>
      </w:r>
    </w:p>
    <w:p w:rsidR="00AC08A4" w:rsidRDefault="00AF000B">
      <w:pPr>
        <w:pStyle w:val="Standard"/>
        <w:spacing w:after="120"/>
        <w:jc w:val="both"/>
        <w:rPr>
          <w:rFonts w:cs="Times New Roman"/>
          <w:i/>
          <w:iCs/>
          <w:sz w:val="24"/>
          <w:szCs w:val="24"/>
        </w:rPr>
      </w:pPr>
      <w:r>
        <w:rPr>
          <w:rFonts w:cs="Times New Roman"/>
          <w:i/>
          <w:iCs/>
          <w:sz w:val="24"/>
          <w:szCs w:val="24"/>
        </w:rPr>
        <w:t>Ai sensi dell’articolo 13 del Regolamento (UE) 2016/679, i dati personali conferiti con il presente modello formeranno oggetto di trattamento nel rispetto della predetta normativa e degli obblighi derivanti dal D.lgs. n. 196/2003 “Codice in materia di protezione dei dati personali” come novellato dal D.lgs. n. 101/2018.</w:t>
      </w:r>
    </w:p>
    <w:p w:rsidR="00AC08A4" w:rsidRDefault="00AF000B">
      <w:pPr>
        <w:pStyle w:val="Standard"/>
        <w:spacing w:after="120"/>
        <w:jc w:val="both"/>
        <w:rPr>
          <w:rFonts w:cs="Times New Roman"/>
          <w:i/>
          <w:iCs/>
          <w:sz w:val="24"/>
          <w:szCs w:val="24"/>
        </w:rPr>
      </w:pPr>
      <w:r>
        <w:rPr>
          <w:rFonts w:cs="Times New Roman"/>
          <w:i/>
          <w:iCs/>
          <w:sz w:val="24"/>
          <w:szCs w:val="24"/>
        </w:rPr>
        <w:t xml:space="preserve">Il Titolare del Trattamento è il Comune di Subiaco, con sede in Piazza del Governo, 1 - </w:t>
      </w:r>
      <w:hyperlink r:id="rId9">
        <w:r>
          <w:rPr>
            <w:rStyle w:val="Collegamentoipertestuale1"/>
            <w:rFonts w:cs="Times New Roman"/>
            <w:i/>
            <w:iCs/>
            <w:sz w:val="24"/>
            <w:szCs w:val="24"/>
          </w:rPr>
          <w:t>info@pec.comune.Subiaco.rm.it</w:t>
        </w:r>
      </w:hyperlink>
    </w:p>
    <w:p w:rsidR="00AC08A4" w:rsidRDefault="00AF000B">
      <w:pPr>
        <w:pStyle w:val="Standard"/>
        <w:spacing w:after="0"/>
        <w:jc w:val="both"/>
        <w:rPr>
          <w:i/>
          <w:iCs/>
        </w:rPr>
      </w:pPr>
      <w:r>
        <w:rPr>
          <w:rFonts w:cs="Times New Roman"/>
          <w:i/>
          <w:iCs/>
          <w:sz w:val="24"/>
          <w:szCs w:val="24"/>
        </w:rPr>
        <w:t>I dati forniti sono trattati per gli scopi per i quali sono raccolti e specificamente per la gestione del procedimento amministrativo legato al rilascio del nulla osta al vincolo idrogeologico, nonché per gli eventuali ulteriori adempimenti previsti per legge.</w:t>
      </w:r>
    </w:p>
    <w:p w:rsidR="00AC08A4" w:rsidRDefault="00AF000B">
      <w:pPr>
        <w:pStyle w:val="Standard"/>
        <w:spacing w:after="0"/>
        <w:jc w:val="both"/>
        <w:rPr>
          <w:i/>
          <w:iCs/>
        </w:rPr>
      </w:pPr>
      <w:r>
        <w:rPr>
          <w:rFonts w:cs="Times New Roman"/>
          <w:i/>
          <w:iCs/>
          <w:sz w:val="24"/>
          <w:szCs w:val="24"/>
        </w:rPr>
        <w:t>Il trattamento sarà svolto in forma automatizzata e/o manuale, nel rispetto di quanto previsto dall’art. 32 del GDPR 2016/679 e dalla normativa nazionale vigente in materia di misure di sicurezza, ad opera di soggetti appositamente incaricati ed in ottemperanza a quanto previsto dagli art. 29 GDPR 2016/679, e saranno conservati per il periodo di tempo necessario per il conseguimento delle finalità per le quali sono stati raccolti e trattati.</w:t>
      </w:r>
    </w:p>
    <w:p w:rsidR="00AC08A4" w:rsidRDefault="00AF000B">
      <w:pPr>
        <w:pStyle w:val="Standard"/>
        <w:spacing w:after="0"/>
        <w:jc w:val="both"/>
        <w:rPr>
          <w:i/>
          <w:iCs/>
        </w:rPr>
      </w:pPr>
      <w:r>
        <w:rPr>
          <w:rFonts w:cs="Times New Roman"/>
          <w:i/>
          <w:iCs/>
          <w:sz w:val="24"/>
          <w:szCs w:val="24"/>
        </w:rPr>
        <w:t>Il conferimento dei dati è di carattere obbligatorio. Il mancato conferimento comporterà l’impossibilità di procedere con la gestione della richiesta presentata.</w:t>
      </w:r>
    </w:p>
    <w:p w:rsidR="00AC08A4" w:rsidRDefault="00AF000B">
      <w:pPr>
        <w:pStyle w:val="Standard"/>
        <w:spacing w:after="0"/>
        <w:jc w:val="both"/>
        <w:rPr>
          <w:i/>
          <w:iCs/>
        </w:rPr>
      </w:pPr>
      <w:r>
        <w:rPr>
          <w:rFonts w:cs="Times New Roman"/>
          <w:i/>
          <w:iCs/>
          <w:sz w:val="24"/>
          <w:szCs w:val="24"/>
        </w:rPr>
        <w:t>I dati raccolti non saranno diffusi e non saranno oggetto di comunicazione senza esplicito consenso, salvo le comunicazioni necessarie per la gestione degli adempimenti contabili/amministrativi a personale autorizzato direttamente connessi e funzionali alla gestione del procedimento amministravo di gestione della richiesta.</w:t>
      </w:r>
    </w:p>
    <w:p w:rsidR="00AC08A4" w:rsidRDefault="00AF000B">
      <w:pPr>
        <w:pStyle w:val="Standard"/>
        <w:spacing w:after="120"/>
        <w:jc w:val="both"/>
        <w:rPr>
          <w:rFonts w:cs="Times New Roman"/>
          <w:i/>
          <w:iCs/>
          <w:sz w:val="24"/>
          <w:szCs w:val="24"/>
        </w:rPr>
      </w:pPr>
      <w:r>
        <w:rPr>
          <w:rFonts w:cs="Times New Roman"/>
          <w:i/>
          <w:iCs/>
          <w:sz w:val="24"/>
          <w:szCs w:val="24"/>
        </w:rPr>
        <w:t>I dati trattati verranno conservati in coerenza con lo scopo per il quale sono stati conferiti e comunque per il periodo strettamente necessario al perseguimento delle finalità per cui è avvenuto il conferimento e non saranno trasferiti né in Stati membri dell’Unione Europea né in Paesi terzi non appartenenti all’Unione Europea.</w:t>
      </w:r>
    </w:p>
    <w:p w:rsidR="00AC08A4" w:rsidRDefault="00AF000B">
      <w:pPr>
        <w:pStyle w:val="Standard"/>
        <w:spacing w:after="0"/>
        <w:ind w:left="284" w:hanging="284"/>
        <w:jc w:val="both"/>
        <w:rPr>
          <w:sz w:val="24"/>
          <w:szCs w:val="24"/>
        </w:rPr>
      </w:pPr>
      <w:r>
        <w:rPr>
          <w:rFonts w:ascii="Wingdings" w:eastAsia="Wingdings" w:hAnsi="Wingdings" w:cs="Wingdings"/>
          <w:sz w:val="24"/>
          <w:szCs w:val="24"/>
        </w:rPr>
        <w:t></w:t>
      </w:r>
      <w:r>
        <w:rPr>
          <w:rFonts w:cs="Times New Roman"/>
          <w:sz w:val="24"/>
          <w:szCs w:val="24"/>
        </w:rPr>
        <w:tab/>
      </w:r>
      <w:r>
        <w:rPr>
          <w:sz w:val="24"/>
          <w:szCs w:val="24"/>
        </w:rPr>
        <w:t>dichiaro di aver letto l’informativa sul trattamento dei dati personali.</w:t>
      </w:r>
    </w:p>
    <w:sectPr w:rsidR="00AC08A4" w:rsidSect="00AC08A4">
      <w:headerReference w:type="default" r:id="rId10"/>
      <w:footerReference w:type="default" r:id="rId11"/>
      <w:headerReference w:type="first" r:id="rId12"/>
      <w:footerReference w:type="first" r:id="rId13"/>
      <w:pgSz w:w="11906" w:h="16838"/>
      <w:pgMar w:top="2296" w:right="1134" w:bottom="1134" w:left="1134" w:header="708" w:footer="708" w:gutter="0"/>
      <w:cols w:space="708"/>
      <w:formProt w:val="0"/>
      <w:docGrid w:linePitch="10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BD" w:rsidRDefault="00CC70BD" w:rsidP="00AC08A4">
      <w:r>
        <w:separator/>
      </w:r>
    </w:p>
  </w:endnote>
  <w:endnote w:type="continuationSeparator" w:id="0">
    <w:p w:rsidR="00CC70BD" w:rsidRDefault="00CC70BD" w:rsidP="00AC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A4" w:rsidRDefault="00AF000B">
    <w:pPr>
      <w:pStyle w:val="Pidipagina1"/>
      <w:jc w:val="right"/>
      <w:rPr>
        <w:sz w:val="18"/>
        <w:szCs w:val="18"/>
      </w:rPr>
    </w:pPr>
    <w:r>
      <w:rPr>
        <w:sz w:val="18"/>
        <w:szCs w:val="18"/>
      </w:rPr>
      <w:t xml:space="preserve">Ver. 2                                                                                                                                                                                          Domanda art. 21 - </w:t>
    </w:r>
    <w:r w:rsidR="00E728BE">
      <w:rPr>
        <w:sz w:val="18"/>
        <w:szCs w:val="18"/>
      </w:rPr>
      <w:fldChar w:fldCharType="begin"/>
    </w:r>
    <w:r>
      <w:rPr>
        <w:sz w:val="18"/>
        <w:szCs w:val="18"/>
      </w:rPr>
      <w:instrText xml:space="preserve"> PAGE </w:instrText>
    </w:r>
    <w:r w:rsidR="00E728BE">
      <w:rPr>
        <w:sz w:val="18"/>
        <w:szCs w:val="18"/>
      </w:rPr>
      <w:fldChar w:fldCharType="separate"/>
    </w:r>
    <w:r w:rsidR="007976AB">
      <w:rPr>
        <w:noProof/>
        <w:sz w:val="18"/>
        <w:szCs w:val="18"/>
      </w:rPr>
      <w:t>6</w:t>
    </w:r>
    <w:r w:rsidR="00E728BE">
      <w:rPr>
        <w:sz w:val="18"/>
        <w:szCs w:val="18"/>
      </w:rPr>
      <w:fldChar w:fldCharType="end"/>
    </w:r>
    <w:r>
      <w:rPr>
        <w:sz w:val="18"/>
        <w:szCs w:val="18"/>
      </w:rPr>
      <w:t>/</w:t>
    </w:r>
    <w:r w:rsidR="00E728BE">
      <w:rPr>
        <w:sz w:val="18"/>
        <w:szCs w:val="18"/>
      </w:rPr>
      <w:fldChar w:fldCharType="begin"/>
    </w:r>
    <w:r>
      <w:rPr>
        <w:sz w:val="18"/>
        <w:szCs w:val="18"/>
      </w:rPr>
      <w:instrText xml:space="preserve"> NUMPAGES </w:instrText>
    </w:r>
    <w:r w:rsidR="00E728BE">
      <w:rPr>
        <w:sz w:val="18"/>
        <w:szCs w:val="18"/>
      </w:rPr>
      <w:fldChar w:fldCharType="separate"/>
    </w:r>
    <w:r w:rsidR="007976AB">
      <w:rPr>
        <w:noProof/>
        <w:sz w:val="18"/>
        <w:szCs w:val="18"/>
      </w:rPr>
      <w:t>8</w:t>
    </w:r>
    <w:r w:rsidR="00E728BE">
      <w:rPr>
        <w:sz w:val="18"/>
        <w:szCs w:val="18"/>
      </w:rPr>
      <w:fldChar w:fldCharType="end"/>
    </w:r>
  </w:p>
  <w:p w:rsidR="00AC08A4" w:rsidRDefault="00AC08A4">
    <w:pPr>
      <w:pStyle w:val="Pidipagina1"/>
      <w:spacing w:line="276" w:lineRule="auto"/>
      <w:jc w:val="center"/>
      <w:rPr>
        <w:rFonts w:ascii="Times New Roman" w:hAnsi="Times New Roman" w:cs="Times New Roman"/>
        <w:b/>
        <w:color w:val="1B366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97976"/>
      <w:docPartObj>
        <w:docPartGallery w:val="Page Numbers (Bottom of Page)"/>
        <w:docPartUnique/>
      </w:docPartObj>
    </w:sdtPr>
    <w:sdtEndPr/>
    <w:sdtContent>
      <w:p w:rsidR="00AC08A4" w:rsidRDefault="00AF000B">
        <w:pPr>
          <w:pStyle w:val="Pidipagina1"/>
          <w:jc w:val="right"/>
          <w:rPr>
            <w:sz w:val="18"/>
            <w:szCs w:val="18"/>
          </w:rPr>
        </w:pPr>
        <w:r>
          <w:rPr>
            <w:sz w:val="18"/>
            <w:szCs w:val="18"/>
          </w:rPr>
          <w:t xml:space="preserve">Ver. 2                                                                                                                                                                                          Domanda art. 21 - </w:t>
        </w:r>
        <w:r w:rsidR="00E728BE">
          <w:rPr>
            <w:sz w:val="18"/>
            <w:szCs w:val="18"/>
          </w:rPr>
          <w:fldChar w:fldCharType="begin"/>
        </w:r>
        <w:r>
          <w:rPr>
            <w:sz w:val="18"/>
            <w:szCs w:val="18"/>
          </w:rPr>
          <w:instrText xml:space="preserve"> PAGE </w:instrText>
        </w:r>
        <w:r w:rsidR="00E728BE">
          <w:rPr>
            <w:sz w:val="18"/>
            <w:szCs w:val="18"/>
          </w:rPr>
          <w:fldChar w:fldCharType="separate"/>
        </w:r>
        <w:r>
          <w:rPr>
            <w:sz w:val="18"/>
            <w:szCs w:val="18"/>
          </w:rPr>
          <w:t>8</w:t>
        </w:r>
        <w:r w:rsidR="00E728BE">
          <w:rPr>
            <w:sz w:val="18"/>
            <w:szCs w:val="18"/>
          </w:rPr>
          <w:fldChar w:fldCharType="end"/>
        </w:r>
        <w:r>
          <w:rPr>
            <w:sz w:val="18"/>
            <w:szCs w:val="18"/>
          </w:rPr>
          <w:t>/</w:t>
        </w:r>
        <w:r w:rsidR="00E728BE">
          <w:rPr>
            <w:sz w:val="18"/>
            <w:szCs w:val="18"/>
          </w:rPr>
          <w:fldChar w:fldCharType="begin"/>
        </w:r>
        <w:r>
          <w:rPr>
            <w:sz w:val="18"/>
            <w:szCs w:val="18"/>
          </w:rPr>
          <w:instrText xml:space="preserve"> NUMPAGES </w:instrText>
        </w:r>
        <w:r w:rsidR="00E728BE">
          <w:rPr>
            <w:sz w:val="18"/>
            <w:szCs w:val="18"/>
          </w:rPr>
          <w:fldChar w:fldCharType="separate"/>
        </w:r>
        <w:r>
          <w:rPr>
            <w:sz w:val="18"/>
            <w:szCs w:val="18"/>
          </w:rPr>
          <w:t>8</w:t>
        </w:r>
        <w:r w:rsidR="00E728BE">
          <w:rPr>
            <w:sz w:val="18"/>
            <w:szCs w:val="18"/>
          </w:rPr>
          <w:fldChar w:fldCharType="end"/>
        </w:r>
      </w:p>
      <w:p w:rsidR="00AC08A4" w:rsidRDefault="00CC70BD">
        <w:pPr>
          <w:pStyle w:val="Pidipagina1"/>
          <w:spacing w:line="276" w:lineRule="auto"/>
          <w:jc w:val="center"/>
          <w:rPr>
            <w:rFonts w:ascii="Times New Roman" w:hAnsi="Times New Roman" w:cs="Times New Roman"/>
            <w:b/>
            <w:color w:val="1B366A"/>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BD" w:rsidRDefault="00CC70BD" w:rsidP="00AC08A4">
      <w:r>
        <w:separator/>
      </w:r>
    </w:p>
  </w:footnote>
  <w:footnote w:type="continuationSeparator" w:id="0">
    <w:p w:rsidR="00CC70BD" w:rsidRDefault="00CC70BD" w:rsidP="00AC0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27" w:rsidRPr="00A571D9" w:rsidRDefault="00BC4B27" w:rsidP="00BC4B27">
    <w:pPr>
      <w:pStyle w:val="Intestazione"/>
      <w:ind w:firstLine="2832"/>
      <w:rPr>
        <w:rFonts w:cs="Calibri"/>
        <w:sz w:val="40"/>
        <w:szCs w:val="40"/>
      </w:rPr>
    </w:pPr>
    <w:r>
      <w:rPr>
        <w:noProof/>
        <w:sz w:val="40"/>
        <w:szCs w:val="40"/>
        <w:lang w:eastAsia="it-IT"/>
      </w:rPr>
      <w:drawing>
        <wp:anchor distT="0" distB="0" distL="114300" distR="114300" simplePos="0" relativeHeight="251661312" behindDoc="0" locked="0" layoutInCell="1" allowOverlap="1">
          <wp:simplePos x="0" y="0"/>
          <wp:positionH relativeFrom="column">
            <wp:posOffset>-101600</wp:posOffset>
          </wp:positionH>
          <wp:positionV relativeFrom="paragraph">
            <wp:posOffset>-266700</wp:posOffset>
          </wp:positionV>
          <wp:extent cx="668020" cy="840740"/>
          <wp:effectExtent l="19050" t="0" r="0" b="0"/>
          <wp:wrapTight wrapText="bothSides">
            <wp:wrapPolygon edited="0">
              <wp:start x="6160" y="0"/>
              <wp:lineTo x="3696" y="979"/>
              <wp:lineTo x="-616" y="5873"/>
              <wp:lineTo x="-616" y="19577"/>
              <wp:lineTo x="1848" y="21045"/>
              <wp:lineTo x="8624" y="21045"/>
              <wp:lineTo x="12935" y="21045"/>
              <wp:lineTo x="18479" y="21045"/>
              <wp:lineTo x="21559" y="19088"/>
              <wp:lineTo x="21559" y="5873"/>
              <wp:lineTo x="17863" y="979"/>
              <wp:lineTo x="15399" y="0"/>
              <wp:lineTo x="6160" y="0"/>
            </wp:wrapPolygon>
          </wp:wrapTight>
          <wp:docPr id="3" name="Immagine 2" descr="stemma subi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subiaco"/>
                  <pic:cNvPicPr>
                    <a:picLocks noChangeAspect="1" noChangeArrowheads="1"/>
                  </pic:cNvPicPr>
                </pic:nvPicPr>
                <pic:blipFill>
                  <a:blip r:embed="rId1"/>
                  <a:srcRect/>
                  <a:stretch>
                    <a:fillRect/>
                  </a:stretch>
                </pic:blipFill>
                <pic:spPr bwMode="auto">
                  <a:xfrm>
                    <a:off x="0" y="0"/>
                    <a:ext cx="668020" cy="840740"/>
                  </a:xfrm>
                  <a:prstGeom prst="rect">
                    <a:avLst/>
                  </a:prstGeom>
                  <a:noFill/>
                  <a:ln w="9525">
                    <a:noFill/>
                    <a:miter lim="800000"/>
                    <a:headEnd/>
                    <a:tailEnd/>
                  </a:ln>
                </pic:spPr>
              </pic:pic>
            </a:graphicData>
          </a:graphic>
        </wp:anchor>
      </w:drawing>
    </w:r>
    <w:r w:rsidRPr="00A571D9">
      <w:rPr>
        <w:rFonts w:cs="Calibri"/>
        <w:b/>
        <w:bCs/>
        <w:color w:val="808080"/>
        <w:spacing w:val="40"/>
        <w:sz w:val="40"/>
        <w:szCs w:val="40"/>
      </w:rPr>
      <w:t>COMUNE DI SUBIACO</w:t>
    </w:r>
  </w:p>
  <w:p w:rsidR="00BC4B27" w:rsidRPr="00B65056" w:rsidRDefault="00BC4B27" w:rsidP="00BC4B27">
    <w:pPr>
      <w:pStyle w:val="Intestazione"/>
      <w:jc w:val="center"/>
      <w:rPr>
        <w:rFonts w:cs="Calibri"/>
        <w:bCs/>
        <w:color w:val="808080"/>
        <w:spacing w:val="40"/>
        <w:sz w:val="20"/>
        <w:szCs w:val="20"/>
      </w:rPr>
    </w:pPr>
    <w:r w:rsidRPr="00B65056">
      <w:rPr>
        <w:rFonts w:cs="Calibri"/>
        <w:bCs/>
        <w:color w:val="808080"/>
        <w:spacing w:val="40"/>
        <w:sz w:val="20"/>
        <w:szCs w:val="20"/>
      </w:rPr>
      <w:t>CITTA’ METROPOLITANA DI ROMA CAPITALE</w:t>
    </w:r>
  </w:p>
  <w:p w:rsidR="00BC4B27" w:rsidRPr="00B65056" w:rsidRDefault="007976AB" w:rsidP="00BC4B27">
    <w:pPr>
      <w:pStyle w:val="Intestazione"/>
      <w:jc w:val="center"/>
    </w:pPr>
    <w:r>
      <w:rPr>
        <w:rFonts w:cs="Calibri"/>
        <w:b/>
        <w:bCs/>
        <w:i/>
        <w:noProof/>
        <w:color w:val="808080"/>
        <w:spacing w:val="40"/>
        <w:lang w:eastAsia="it-IT"/>
      </w:rPr>
      <mc:AlternateContent>
        <mc:Choice Requires="wps">
          <w:drawing>
            <wp:anchor distT="0" distB="0" distL="114300" distR="114300" simplePos="0" relativeHeight="251658240" behindDoc="0" locked="0" layoutInCell="1" allowOverlap="1">
              <wp:simplePos x="0" y="0"/>
              <wp:positionH relativeFrom="column">
                <wp:posOffset>-424815</wp:posOffset>
              </wp:positionH>
              <wp:positionV relativeFrom="paragraph">
                <wp:posOffset>22225</wp:posOffset>
              </wp:positionV>
              <wp:extent cx="6600825" cy="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3.45pt;margin-top:1.75pt;width:51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HP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"/>
          </w:pict>
        </mc:Fallback>
      </mc:AlternateContent>
    </w:r>
    <w:r w:rsidR="00BC4B27">
      <w:tab/>
    </w:r>
    <w:r w:rsidR="00BC4B27">
      <w:tab/>
      <w:t>Settore Tecnico</w:t>
    </w:r>
  </w:p>
  <w:p w:rsidR="00AC08A4" w:rsidRPr="00BC4B27" w:rsidRDefault="00AC08A4" w:rsidP="00BC4B27">
    <w:pPr>
      <w:pStyle w:val="Intestazione"/>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A4" w:rsidRDefault="00AC08A4">
    <w:pPr>
      <w:pStyle w:val="Standard"/>
      <w:widowControl w:val="0"/>
      <w:spacing w:after="0" w:line="240" w:lineRule="auto"/>
      <w:jc w:val="center"/>
      <w:rPr>
        <w:b/>
        <w:sz w:val="36"/>
      </w:rPr>
    </w:pPr>
  </w:p>
  <w:p w:rsidR="00AC08A4" w:rsidRDefault="00AF000B">
    <w:pPr>
      <w:pStyle w:val="Standard"/>
      <w:widowControl w:val="0"/>
      <w:spacing w:after="0" w:line="240" w:lineRule="auto"/>
      <w:jc w:val="center"/>
      <w:rPr>
        <w:b/>
        <w:sz w:val="36"/>
      </w:rPr>
    </w:pPr>
    <w:r>
      <w:rPr>
        <w:b/>
        <w:sz w:val="36"/>
      </w:rPr>
      <w:t>COMUNE DI SUBIACO</w:t>
    </w:r>
  </w:p>
  <w:p w:rsidR="00AC08A4" w:rsidRDefault="00AF000B">
    <w:pPr>
      <w:pStyle w:val="Default"/>
      <w:spacing w:after="600"/>
      <w:jc w:val="center"/>
      <w:rPr>
        <w:b/>
        <w:i/>
        <w:sz w:val="22"/>
        <w:szCs w:val="24"/>
      </w:rPr>
    </w:pPr>
    <w:r>
      <w:rPr>
        <w:b/>
        <w:i/>
        <w:sz w:val="22"/>
        <w:szCs w:val="24"/>
      </w:rPr>
      <w:t>Città metropolitana di Roma Capitale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5CD5"/>
    <w:multiLevelType w:val="multilevel"/>
    <w:tmpl w:val="44E0B63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219C066D"/>
    <w:multiLevelType w:val="multilevel"/>
    <w:tmpl w:val="81B0A5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2746AC3"/>
    <w:multiLevelType w:val="multilevel"/>
    <w:tmpl w:val="17C64C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2F9F12A9"/>
    <w:multiLevelType w:val="multilevel"/>
    <w:tmpl w:val="19D66E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37004818"/>
    <w:multiLevelType w:val="multilevel"/>
    <w:tmpl w:val="EB7C9A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42603071"/>
    <w:multiLevelType w:val="multilevel"/>
    <w:tmpl w:val="3C308D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nsid w:val="67C24464"/>
    <w:multiLevelType w:val="multilevel"/>
    <w:tmpl w:val="01B4A9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A4"/>
    <w:rsid w:val="00004C23"/>
    <w:rsid w:val="007976AB"/>
    <w:rsid w:val="009F12A9"/>
    <w:rsid w:val="00AC08A4"/>
    <w:rsid w:val="00AF000B"/>
    <w:rsid w:val="00BC4B27"/>
    <w:rsid w:val="00CC70BD"/>
    <w:rsid w:val="00E72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8C9"/>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6038C9"/>
    <w:rPr>
      <w:rFonts w:ascii="Tahoma" w:eastAsia="Tahoma" w:hAnsi="Tahoma" w:cs="Tahoma"/>
      <w:sz w:val="16"/>
      <w:szCs w:val="16"/>
    </w:rPr>
  </w:style>
  <w:style w:type="character" w:customStyle="1" w:styleId="IntestazioneCarattere">
    <w:name w:val="Intestazione Carattere"/>
    <w:basedOn w:val="Carpredefinitoparagrafo"/>
    <w:qFormat/>
    <w:rsid w:val="006038C9"/>
  </w:style>
  <w:style w:type="character" w:customStyle="1" w:styleId="PidipaginaCarattere">
    <w:name w:val="Piè di pagina Carattere"/>
    <w:basedOn w:val="Carpredefinitoparagrafo"/>
    <w:uiPriority w:val="99"/>
    <w:qFormat/>
    <w:rsid w:val="006038C9"/>
  </w:style>
  <w:style w:type="character" w:customStyle="1" w:styleId="Collegamentoipertestuale1">
    <w:name w:val="Collegamento ipertestuale1"/>
    <w:basedOn w:val="Carpredefinitoparagrafo"/>
    <w:uiPriority w:val="99"/>
    <w:unhideWhenUsed/>
    <w:rsid w:val="00996395"/>
    <w:rPr>
      <w:color w:val="0563C1" w:themeColor="hyperlink"/>
      <w:u w:val="single"/>
    </w:rPr>
  </w:style>
  <w:style w:type="character" w:customStyle="1" w:styleId="Caratteridinumerazione">
    <w:name w:val="Caratteri di numerazione"/>
    <w:qFormat/>
    <w:rsid w:val="006038C9"/>
  </w:style>
  <w:style w:type="character" w:customStyle="1" w:styleId="WW8Num8z0">
    <w:name w:val="WW8Num8z0"/>
    <w:qFormat/>
    <w:rsid w:val="006038C9"/>
    <w:rPr>
      <w:b/>
    </w:rPr>
  </w:style>
  <w:style w:type="character" w:customStyle="1" w:styleId="WW8Num8z1">
    <w:name w:val="WW8Num8z1"/>
    <w:qFormat/>
    <w:rsid w:val="006038C9"/>
    <w:rPr>
      <w:rFonts w:ascii="Times New Roman" w:eastAsia="Times New Roman" w:hAnsi="Times New Roman" w:cs="Times New Roman"/>
    </w:rPr>
  </w:style>
  <w:style w:type="character" w:customStyle="1" w:styleId="WW8Num8z2">
    <w:name w:val="WW8Num8z2"/>
    <w:qFormat/>
    <w:rsid w:val="006038C9"/>
  </w:style>
  <w:style w:type="character" w:customStyle="1" w:styleId="WW8Num8z4">
    <w:name w:val="WW8Num8z4"/>
    <w:qFormat/>
    <w:rsid w:val="006038C9"/>
    <w:rPr>
      <w:rFonts w:ascii="Symbol" w:eastAsia="Symbol" w:hAnsi="Symbol" w:cs="Symbol"/>
    </w:rPr>
  </w:style>
  <w:style w:type="character" w:customStyle="1" w:styleId="WW8Num7z0">
    <w:name w:val="WW8Num7z0"/>
    <w:qFormat/>
    <w:rsid w:val="006038C9"/>
    <w:rPr>
      <w:b/>
      <w:color w:val="000000"/>
    </w:rPr>
  </w:style>
  <w:style w:type="character" w:customStyle="1" w:styleId="WW8Num6z0">
    <w:name w:val="WW8Num6z0"/>
    <w:qFormat/>
    <w:rsid w:val="006038C9"/>
    <w:rPr>
      <w:b/>
    </w:rPr>
  </w:style>
  <w:style w:type="character" w:customStyle="1" w:styleId="WW8Num10z0">
    <w:name w:val="WW8Num10z0"/>
    <w:qFormat/>
    <w:rsid w:val="006038C9"/>
    <w:rPr>
      <w:rFonts w:ascii="Wingdings" w:eastAsia="Wingdings" w:hAnsi="Wingdings" w:cs="Times New Roman"/>
    </w:rPr>
  </w:style>
  <w:style w:type="character" w:customStyle="1" w:styleId="WW8Num2z0">
    <w:name w:val="WW8Num2z0"/>
    <w:qFormat/>
    <w:rsid w:val="006038C9"/>
    <w:rPr>
      <w:rFonts w:ascii="Wingdings" w:eastAsia="Wingdings" w:hAnsi="Wingdings" w:cs="Wingdings"/>
      <w:sz w:val="16"/>
    </w:rPr>
  </w:style>
  <w:style w:type="character" w:customStyle="1" w:styleId="Caratterinotaapidipagina">
    <w:name w:val="Caratteri nota a piè di pagina"/>
    <w:qFormat/>
    <w:rsid w:val="006038C9"/>
  </w:style>
  <w:style w:type="character" w:customStyle="1" w:styleId="Rimandonotaapidipagina1">
    <w:name w:val="Rimando nota a piè di pagina1"/>
    <w:rsid w:val="006038C9"/>
    <w:rPr>
      <w:vertAlign w:val="superscript"/>
    </w:rPr>
  </w:style>
  <w:style w:type="character" w:customStyle="1" w:styleId="Punti">
    <w:name w:val="Punti"/>
    <w:qFormat/>
    <w:rsid w:val="006038C9"/>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8C2558"/>
    <w:rPr>
      <w:color w:val="605E5C"/>
      <w:shd w:val="clear" w:color="auto" w:fill="E1DFDD"/>
    </w:rPr>
  </w:style>
  <w:style w:type="character" w:customStyle="1" w:styleId="IntestazioneCarattere1">
    <w:name w:val="Intestazione Carattere1"/>
    <w:basedOn w:val="Carpredefinitoparagrafo"/>
    <w:link w:val="Intestazione2"/>
    <w:uiPriority w:val="99"/>
    <w:qFormat/>
    <w:rsid w:val="00F6253E"/>
  </w:style>
  <w:style w:type="character" w:customStyle="1" w:styleId="PidipaginaCarattere1">
    <w:name w:val="Piè di pagina Carattere1"/>
    <w:basedOn w:val="Carpredefinitoparagrafo"/>
    <w:link w:val="Pidipagina2"/>
    <w:uiPriority w:val="99"/>
    <w:qFormat/>
    <w:rsid w:val="00F6253E"/>
  </w:style>
  <w:style w:type="character" w:customStyle="1" w:styleId="Menzionenonrisolta2">
    <w:name w:val="Menzione non risolta2"/>
    <w:basedOn w:val="Carpredefinitoparagrafo"/>
    <w:uiPriority w:val="99"/>
    <w:semiHidden/>
    <w:unhideWhenUsed/>
    <w:qFormat/>
    <w:rsid w:val="00996395"/>
    <w:rPr>
      <w:color w:val="605E5C"/>
      <w:shd w:val="clear" w:color="auto" w:fill="E1DFDD"/>
    </w:rPr>
  </w:style>
  <w:style w:type="character" w:styleId="Rimandocommento">
    <w:name w:val="annotation reference"/>
    <w:basedOn w:val="Carpredefinitoparagrafo"/>
    <w:uiPriority w:val="99"/>
    <w:semiHidden/>
    <w:unhideWhenUsed/>
    <w:qFormat/>
    <w:rsid w:val="002A7590"/>
    <w:rPr>
      <w:sz w:val="16"/>
      <w:szCs w:val="16"/>
    </w:rPr>
  </w:style>
  <w:style w:type="character" w:customStyle="1" w:styleId="TestocommentoCarattere">
    <w:name w:val="Testo commento Carattere"/>
    <w:basedOn w:val="Carpredefinitoparagrafo"/>
    <w:link w:val="Testocommento1"/>
    <w:uiPriority w:val="99"/>
    <w:qFormat/>
    <w:rsid w:val="002A7590"/>
    <w:rPr>
      <w:sz w:val="20"/>
      <w:szCs w:val="20"/>
    </w:rPr>
  </w:style>
  <w:style w:type="character" w:customStyle="1" w:styleId="SoggettocommentoCarattere">
    <w:name w:val="Soggetto commento Carattere"/>
    <w:basedOn w:val="TestocommentoCarattere"/>
    <w:link w:val="Soggettocommento"/>
    <w:uiPriority w:val="99"/>
    <w:semiHidden/>
    <w:qFormat/>
    <w:rsid w:val="002A7590"/>
    <w:rPr>
      <w:b/>
      <w:bCs/>
      <w:sz w:val="20"/>
      <w:szCs w:val="20"/>
    </w:rPr>
  </w:style>
  <w:style w:type="character" w:customStyle="1" w:styleId="InternetLink">
    <w:name w:val="Internet Link"/>
    <w:basedOn w:val="Carpredefinitoparagrafo"/>
    <w:uiPriority w:val="99"/>
    <w:unhideWhenUsed/>
    <w:qFormat/>
    <w:rsid w:val="00EF64A2"/>
    <w:rPr>
      <w:color w:val="0563C1" w:themeColor="hyperlink"/>
      <w:u w:val="single"/>
    </w:rPr>
  </w:style>
  <w:style w:type="character" w:customStyle="1" w:styleId="Menzionenonrisolta3">
    <w:name w:val="Menzione non risolta3"/>
    <w:basedOn w:val="Carpredefinitoparagrafo"/>
    <w:uiPriority w:val="99"/>
    <w:semiHidden/>
    <w:unhideWhenUsed/>
    <w:qFormat/>
    <w:rsid w:val="00EF64A2"/>
    <w:rPr>
      <w:color w:val="605E5C"/>
      <w:shd w:val="clear" w:color="auto" w:fill="E1DFDD"/>
    </w:rPr>
  </w:style>
  <w:style w:type="paragraph" w:styleId="Titolo">
    <w:name w:val="Title"/>
    <w:basedOn w:val="Normale"/>
    <w:next w:val="Corpotesto"/>
    <w:qFormat/>
    <w:rsid w:val="002B1B74"/>
    <w:pPr>
      <w:keepNext/>
      <w:spacing w:before="240" w:after="120"/>
    </w:pPr>
    <w:rPr>
      <w:rFonts w:ascii="Liberation Sans" w:eastAsia="Microsoft YaHei" w:hAnsi="Liberation Sans" w:cs="Lucida Sans"/>
      <w:sz w:val="28"/>
      <w:szCs w:val="28"/>
    </w:rPr>
  </w:style>
  <w:style w:type="paragraph" w:styleId="Corpotesto">
    <w:name w:val="Body Text"/>
    <w:basedOn w:val="Normale"/>
    <w:rsid w:val="006038C9"/>
    <w:pPr>
      <w:spacing w:after="140" w:line="276" w:lineRule="auto"/>
    </w:pPr>
  </w:style>
  <w:style w:type="paragraph" w:styleId="Elenco">
    <w:name w:val="List"/>
    <w:basedOn w:val="Textbody"/>
    <w:rsid w:val="006038C9"/>
    <w:rPr>
      <w:rFonts w:cs="Lucida Sans"/>
    </w:rPr>
  </w:style>
  <w:style w:type="paragraph" w:customStyle="1" w:styleId="Didascalia1">
    <w:name w:val="Didascalia1"/>
    <w:basedOn w:val="Standard"/>
    <w:qFormat/>
    <w:rsid w:val="006038C9"/>
    <w:pPr>
      <w:suppressLineNumbers/>
      <w:spacing w:before="120" w:after="120"/>
    </w:pPr>
    <w:rPr>
      <w:rFonts w:cs="Lucida Sans"/>
      <w:i/>
      <w:iCs/>
      <w:sz w:val="24"/>
      <w:szCs w:val="24"/>
    </w:rPr>
  </w:style>
  <w:style w:type="paragraph" w:customStyle="1" w:styleId="Indice">
    <w:name w:val="Indice"/>
    <w:basedOn w:val="Standard"/>
    <w:qFormat/>
    <w:rsid w:val="006038C9"/>
    <w:pPr>
      <w:suppressLineNumbers/>
    </w:pPr>
    <w:rPr>
      <w:rFonts w:cs="Lucida Sans"/>
    </w:rPr>
  </w:style>
  <w:style w:type="paragraph" w:customStyle="1" w:styleId="Titolo11">
    <w:name w:val="Titolo 11"/>
    <w:basedOn w:val="Standard"/>
    <w:next w:val="Standard"/>
    <w:uiPriority w:val="9"/>
    <w:qFormat/>
    <w:rsid w:val="006038C9"/>
    <w:pPr>
      <w:keepNext/>
      <w:jc w:val="center"/>
      <w:outlineLvl w:val="0"/>
    </w:pPr>
    <w:rPr>
      <w:b/>
      <w:bCs/>
    </w:rPr>
  </w:style>
  <w:style w:type="paragraph" w:customStyle="1" w:styleId="Titolo1">
    <w:name w:val="Titolo1"/>
    <w:basedOn w:val="Standard"/>
    <w:next w:val="Textbody"/>
    <w:qFormat/>
    <w:rsid w:val="006038C9"/>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6038C9"/>
    <w:pPr>
      <w:suppressLineNumbers/>
      <w:spacing w:before="120" w:after="120"/>
    </w:pPr>
    <w:rPr>
      <w:rFonts w:cs="Lucida Sans"/>
      <w:i/>
      <w:iCs/>
      <w:sz w:val="24"/>
      <w:szCs w:val="24"/>
    </w:rPr>
  </w:style>
  <w:style w:type="paragraph" w:customStyle="1" w:styleId="Standard">
    <w:name w:val="Standard"/>
    <w:qFormat/>
    <w:rsid w:val="006038C9"/>
    <w:pPr>
      <w:spacing w:after="200" w:line="276" w:lineRule="auto"/>
      <w:textAlignment w:val="baseline"/>
    </w:pPr>
  </w:style>
  <w:style w:type="paragraph" w:customStyle="1" w:styleId="Textbody">
    <w:name w:val="Text body"/>
    <w:basedOn w:val="Standard"/>
    <w:qFormat/>
    <w:rsid w:val="006038C9"/>
    <w:pPr>
      <w:spacing w:after="140"/>
    </w:pPr>
  </w:style>
  <w:style w:type="paragraph" w:styleId="Testofumetto">
    <w:name w:val="Balloon Text"/>
    <w:basedOn w:val="Standard"/>
    <w:qFormat/>
    <w:rsid w:val="006038C9"/>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6038C9"/>
  </w:style>
  <w:style w:type="paragraph" w:customStyle="1" w:styleId="Intestazione1">
    <w:name w:val="Intestazione1"/>
    <w:basedOn w:val="Standard"/>
    <w:qFormat/>
    <w:rsid w:val="006038C9"/>
    <w:pPr>
      <w:tabs>
        <w:tab w:val="center" w:pos="4819"/>
        <w:tab w:val="right" w:pos="9638"/>
      </w:tabs>
      <w:spacing w:after="0" w:line="240" w:lineRule="auto"/>
    </w:pPr>
  </w:style>
  <w:style w:type="paragraph" w:customStyle="1" w:styleId="Pidipagina1">
    <w:name w:val="Piè di pagina1"/>
    <w:basedOn w:val="Standard"/>
    <w:uiPriority w:val="99"/>
    <w:qFormat/>
    <w:rsid w:val="006038C9"/>
    <w:pPr>
      <w:tabs>
        <w:tab w:val="center" w:pos="4819"/>
        <w:tab w:val="right" w:pos="9638"/>
      </w:tabs>
      <w:spacing w:after="0" w:line="240" w:lineRule="auto"/>
    </w:pPr>
  </w:style>
  <w:style w:type="paragraph" w:styleId="Paragrafoelenco">
    <w:name w:val="List Paragraph"/>
    <w:basedOn w:val="Standard"/>
    <w:qFormat/>
    <w:rsid w:val="006038C9"/>
    <w:pPr>
      <w:ind w:left="720"/>
    </w:pPr>
  </w:style>
  <w:style w:type="paragraph" w:customStyle="1" w:styleId="Contenutocornice">
    <w:name w:val="Contenuto cornice"/>
    <w:basedOn w:val="Standard"/>
    <w:qFormat/>
    <w:rsid w:val="006038C9"/>
  </w:style>
  <w:style w:type="paragraph" w:customStyle="1" w:styleId="Default">
    <w:name w:val="Default"/>
    <w:qFormat/>
    <w:rsid w:val="006038C9"/>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6038C9"/>
    <w:pPr>
      <w:ind w:left="360"/>
      <w:jc w:val="both"/>
    </w:pPr>
    <w:rPr>
      <w:b/>
      <w:bCs/>
    </w:rPr>
  </w:style>
  <w:style w:type="paragraph" w:customStyle="1" w:styleId="Rientrocorpodeltesto1">
    <w:name w:val="Rientro corpo del testo1"/>
    <w:basedOn w:val="Standard"/>
    <w:qFormat/>
    <w:rsid w:val="006038C9"/>
    <w:pPr>
      <w:ind w:left="360"/>
      <w:jc w:val="both"/>
    </w:pPr>
  </w:style>
  <w:style w:type="paragraph" w:customStyle="1" w:styleId="Contenutotabella">
    <w:name w:val="Contenuto tabella"/>
    <w:basedOn w:val="Standard"/>
    <w:qFormat/>
    <w:rsid w:val="006038C9"/>
    <w:pPr>
      <w:widowControl w:val="0"/>
      <w:suppressLineNumbers/>
    </w:pPr>
  </w:style>
  <w:style w:type="paragraph" w:customStyle="1" w:styleId="Footnote">
    <w:name w:val="Footnote"/>
    <w:basedOn w:val="Standard"/>
    <w:qFormat/>
    <w:rsid w:val="006038C9"/>
    <w:pPr>
      <w:suppressLineNumbers/>
      <w:ind w:left="340" w:hanging="340"/>
    </w:pPr>
    <w:rPr>
      <w:sz w:val="20"/>
      <w:szCs w:val="20"/>
    </w:rPr>
  </w:style>
  <w:style w:type="paragraph" w:customStyle="1" w:styleId="Intestazione2">
    <w:name w:val="Intestazione2"/>
    <w:basedOn w:val="Normale"/>
    <w:link w:val="IntestazioneCarattere1"/>
    <w:uiPriority w:val="99"/>
    <w:unhideWhenUsed/>
    <w:rsid w:val="00F6253E"/>
    <w:pPr>
      <w:tabs>
        <w:tab w:val="center" w:pos="4819"/>
        <w:tab w:val="right" w:pos="9638"/>
      </w:tabs>
    </w:pPr>
  </w:style>
  <w:style w:type="paragraph" w:customStyle="1" w:styleId="Pidipagina2">
    <w:name w:val="Piè di pagina2"/>
    <w:basedOn w:val="Normale"/>
    <w:link w:val="PidipaginaCarattere1"/>
    <w:uiPriority w:val="99"/>
    <w:unhideWhenUsed/>
    <w:rsid w:val="00F6253E"/>
    <w:pPr>
      <w:tabs>
        <w:tab w:val="center" w:pos="4819"/>
        <w:tab w:val="right" w:pos="9638"/>
      </w:tabs>
    </w:pPr>
  </w:style>
  <w:style w:type="paragraph" w:customStyle="1" w:styleId="Testocommento1">
    <w:name w:val="Testo commento1"/>
    <w:basedOn w:val="Normale"/>
    <w:link w:val="TestocommentoCarattere"/>
    <w:uiPriority w:val="99"/>
    <w:unhideWhenUsed/>
    <w:rsid w:val="002A7590"/>
    <w:rPr>
      <w:sz w:val="20"/>
      <w:szCs w:val="20"/>
    </w:rPr>
  </w:style>
  <w:style w:type="paragraph" w:styleId="Soggettocommento">
    <w:name w:val="annotation subject"/>
    <w:basedOn w:val="Testocommento1"/>
    <w:next w:val="Testocommento1"/>
    <w:link w:val="SoggettocommentoCarattere"/>
    <w:uiPriority w:val="99"/>
    <w:semiHidden/>
    <w:unhideWhenUsed/>
    <w:qFormat/>
    <w:rsid w:val="002A7590"/>
    <w:rPr>
      <w:b/>
      <w:bCs/>
    </w:rPr>
  </w:style>
  <w:style w:type="numbering" w:customStyle="1" w:styleId="WW8Num8">
    <w:name w:val="WW8Num8"/>
    <w:qFormat/>
    <w:rsid w:val="006038C9"/>
  </w:style>
  <w:style w:type="numbering" w:customStyle="1" w:styleId="WW8Num7">
    <w:name w:val="WW8Num7"/>
    <w:qFormat/>
    <w:rsid w:val="006038C9"/>
  </w:style>
  <w:style w:type="numbering" w:customStyle="1" w:styleId="WW8Num6">
    <w:name w:val="WW8Num6"/>
    <w:qFormat/>
    <w:rsid w:val="006038C9"/>
  </w:style>
  <w:style w:type="numbering" w:customStyle="1" w:styleId="WW8Num10">
    <w:name w:val="WW8Num10"/>
    <w:qFormat/>
    <w:rsid w:val="006038C9"/>
  </w:style>
  <w:style w:type="numbering" w:customStyle="1" w:styleId="WW8Num2">
    <w:name w:val="WW8Num2"/>
    <w:qFormat/>
    <w:rsid w:val="006038C9"/>
  </w:style>
  <w:style w:type="table" w:styleId="Grigliatabella">
    <w:name w:val="Table Grid"/>
    <w:basedOn w:val="Tabellanormale"/>
    <w:uiPriority w:val="39"/>
    <w:rsid w:val="0069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2"/>
    <w:uiPriority w:val="99"/>
    <w:unhideWhenUsed/>
    <w:rsid w:val="00BC4B2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BC4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8C9"/>
    <w:pPr>
      <w:widowControl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qFormat/>
    <w:rsid w:val="006038C9"/>
    <w:rPr>
      <w:rFonts w:ascii="Tahoma" w:eastAsia="Tahoma" w:hAnsi="Tahoma" w:cs="Tahoma"/>
      <w:sz w:val="16"/>
      <w:szCs w:val="16"/>
    </w:rPr>
  </w:style>
  <w:style w:type="character" w:customStyle="1" w:styleId="IntestazioneCarattere">
    <w:name w:val="Intestazione Carattere"/>
    <w:basedOn w:val="Carpredefinitoparagrafo"/>
    <w:qFormat/>
    <w:rsid w:val="006038C9"/>
  </w:style>
  <w:style w:type="character" w:customStyle="1" w:styleId="PidipaginaCarattere">
    <w:name w:val="Piè di pagina Carattere"/>
    <w:basedOn w:val="Carpredefinitoparagrafo"/>
    <w:uiPriority w:val="99"/>
    <w:qFormat/>
    <w:rsid w:val="006038C9"/>
  </w:style>
  <w:style w:type="character" w:customStyle="1" w:styleId="Collegamentoipertestuale1">
    <w:name w:val="Collegamento ipertestuale1"/>
    <w:basedOn w:val="Carpredefinitoparagrafo"/>
    <w:uiPriority w:val="99"/>
    <w:unhideWhenUsed/>
    <w:rsid w:val="00996395"/>
    <w:rPr>
      <w:color w:val="0563C1" w:themeColor="hyperlink"/>
      <w:u w:val="single"/>
    </w:rPr>
  </w:style>
  <w:style w:type="character" w:customStyle="1" w:styleId="Caratteridinumerazione">
    <w:name w:val="Caratteri di numerazione"/>
    <w:qFormat/>
    <w:rsid w:val="006038C9"/>
  </w:style>
  <w:style w:type="character" w:customStyle="1" w:styleId="WW8Num8z0">
    <w:name w:val="WW8Num8z0"/>
    <w:qFormat/>
    <w:rsid w:val="006038C9"/>
    <w:rPr>
      <w:b/>
    </w:rPr>
  </w:style>
  <w:style w:type="character" w:customStyle="1" w:styleId="WW8Num8z1">
    <w:name w:val="WW8Num8z1"/>
    <w:qFormat/>
    <w:rsid w:val="006038C9"/>
    <w:rPr>
      <w:rFonts w:ascii="Times New Roman" w:eastAsia="Times New Roman" w:hAnsi="Times New Roman" w:cs="Times New Roman"/>
    </w:rPr>
  </w:style>
  <w:style w:type="character" w:customStyle="1" w:styleId="WW8Num8z2">
    <w:name w:val="WW8Num8z2"/>
    <w:qFormat/>
    <w:rsid w:val="006038C9"/>
  </w:style>
  <w:style w:type="character" w:customStyle="1" w:styleId="WW8Num8z4">
    <w:name w:val="WW8Num8z4"/>
    <w:qFormat/>
    <w:rsid w:val="006038C9"/>
    <w:rPr>
      <w:rFonts w:ascii="Symbol" w:eastAsia="Symbol" w:hAnsi="Symbol" w:cs="Symbol"/>
    </w:rPr>
  </w:style>
  <w:style w:type="character" w:customStyle="1" w:styleId="WW8Num7z0">
    <w:name w:val="WW8Num7z0"/>
    <w:qFormat/>
    <w:rsid w:val="006038C9"/>
    <w:rPr>
      <w:b/>
      <w:color w:val="000000"/>
    </w:rPr>
  </w:style>
  <w:style w:type="character" w:customStyle="1" w:styleId="WW8Num6z0">
    <w:name w:val="WW8Num6z0"/>
    <w:qFormat/>
    <w:rsid w:val="006038C9"/>
    <w:rPr>
      <w:b/>
    </w:rPr>
  </w:style>
  <w:style w:type="character" w:customStyle="1" w:styleId="WW8Num10z0">
    <w:name w:val="WW8Num10z0"/>
    <w:qFormat/>
    <w:rsid w:val="006038C9"/>
    <w:rPr>
      <w:rFonts w:ascii="Wingdings" w:eastAsia="Wingdings" w:hAnsi="Wingdings" w:cs="Times New Roman"/>
    </w:rPr>
  </w:style>
  <w:style w:type="character" w:customStyle="1" w:styleId="WW8Num2z0">
    <w:name w:val="WW8Num2z0"/>
    <w:qFormat/>
    <w:rsid w:val="006038C9"/>
    <w:rPr>
      <w:rFonts w:ascii="Wingdings" w:eastAsia="Wingdings" w:hAnsi="Wingdings" w:cs="Wingdings"/>
      <w:sz w:val="16"/>
    </w:rPr>
  </w:style>
  <w:style w:type="character" w:customStyle="1" w:styleId="Caratterinotaapidipagina">
    <w:name w:val="Caratteri nota a piè di pagina"/>
    <w:qFormat/>
    <w:rsid w:val="006038C9"/>
  </w:style>
  <w:style w:type="character" w:customStyle="1" w:styleId="Rimandonotaapidipagina1">
    <w:name w:val="Rimando nota a piè di pagina1"/>
    <w:rsid w:val="006038C9"/>
    <w:rPr>
      <w:vertAlign w:val="superscript"/>
    </w:rPr>
  </w:style>
  <w:style w:type="character" w:customStyle="1" w:styleId="Punti">
    <w:name w:val="Punti"/>
    <w:qFormat/>
    <w:rsid w:val="006038C9"/>
    <w:rPr>
      <w:rFonts w:ascii="OpenSymbol" w:eastAsia="OpenSymbol" w:hAnsi="OpenSymbol" w:cs="OpenSymbol"/>
    </w:rPr>
  </w:style>
  <w:style w:type="character" w:customStyle="1" w:styleId="Menzionenonrisolta1">
    <w:name w:val="Menzione non risolta1"/>
    <w:basedOn w:val="Carpredefinitoparagrafo"/>
    <w:uiPriority w:val="99"/>
    <w:semiHidden/>
    <w:unhideWhenUsed/>
    <w:qFormat/>
    <w:rsid w:val="008C2558"/>
    <w:rPr>
      <w:color w:val="605E5C"/>
      <w:shd w:val="clear" w:color="auto" w:fill="E1DFDD"/>
    </w:rPr>
  </w:style>
  <w:style w:type="character" w:customStyle="1" w:styleId="IntestazioneCarattere1">
    <w:name w:val="Intestazione Carattere1"/>
    <w:basedOn w:val="Carpredefinitoparagrafo"/>
    <w:link w:val="Intestazione2"/>
    <w:uiPriority w:val="99"/>
    <w:qFormat/>
    <w:rsid w:val="00F6253E"/>
  </w:style>
  <w:style w:type="character" w:customStyle="1" w:styleId="PidipaginaCarattere1">
    <w:name w:val="Piè di pagina Carattere1"/>
    <w:basedOn w:val="Carpredefinitoparagrafo"/>
    <w:link w:val="Pidipagina2"/>
    <w:uiPriority w:val="99"/>
    <w:qFormat/>
    <w:rsid w:val="00F6253E"/>
  </w:style>
  <w:style w:type="character" w:customStyle="1" w:styleId="Menzionenonrisolta2">
    <w:name w:val="Menzione non risolta2"/>
    <w:basedOn w:val="Carpredefinitoparagrafo"/>
    <w:uiPriority w:val="99"/>
    <w:semiHidden/>
    <w:unhideWhenUsed/>
    <w:qFormat/>
    <w:rsid w:val="00996395"/>
    <w:rPr>
      <w:color w:val="605E5C"/>
      <w:shd w:val="clear" w:color="auto" w:fill="E1DFDD"/>
    </w:rPr>
  </w:style>
  <w:style w:type="character" w:styleId="Rimandocommento">
    <w:name w:val="annotation reference"/>
    <w:basedOn w:val="Carpredefinitoparagrafo"/>
    <w:uiPriority w:val="99"/>
    <w:semiHidden/>
    <w:unhideWhenUsed/>
    <w:qFormat/>
    <w:rsid w:val="002A7590"/>
    <w:rPr>
      <w:sz w:val="16"/>
      <w:szCs w:val="16"/>
    </w:rPr>
  </w:style>
  <w:style w:type="character" w:customStyle="1" w:styleId="TestocommentoCarattere">
    <w:name w:val="Testo commento Carattere"/>
    <w:basedOn w:val="Carpredefinitoparagrafo"/>
    <w:link w:val="Testocommento1"/>
    <w:uiPriority w:val="99"/>
    <w:qFormat/>
    <w:rsid w:val="002A7590"/>
    <w:rPr>
      <w:sz w:val="20"/>
      <w:szCs w:val="20"/>
    </w:rPr>
  </w:style>
  <w:style w:type="character" w:customStyle="1" w:styleId="SoggettocommentoCarattere">
    <w:name w:val="Soggetto commento Carattere"/>
    <w:basedOn w:val="TestocommentoCarattere"/>
    <w:link w:val="Soggettocommento"/>
    <w:uiPriority w:val="99"/>
    <w:semiHidden/>
    <w:qFormat/>
    <w:rsid w:val="002A7590"/>
    <w:rPr>
      <w:b/>
      <w:bCs/>
      <w:sz w:val="20"/>
      <w:szCs w:val="20"/>
    </w:rPr>
  </w:style>
  <w:style w:type="character" w:customStyle="1" w:styleId="InternetLink">
    <w:name w:val="Internet Link"/>
    <w:basedOn w:val="Carpredefinitoparagrafo"/>
    <w:uiPriority w:val="99"/>
    <w:unhideWhenUsed/>
    <w:qFormat/>
    <w:rsid w:val="00EF64A2"/>
    <w:rPr>
      <w:color w:val="0563C1" w:themeColor="hyperlink"/>
      <w:u w:val="single"/>
    </w:rPr>
  </w:style>
  <w:style w:type="character" w:customStyle="1" w:styleId="Menzionenonrisolta3">
    <w:name w:val="Menzione non risolta3"/>
    <w:basedOn w:val="Carpredefinitoparagrafo"/>
    <w:uiPriority w:val="99"/>
    <w:semiHidden/>
    <w:unhideWhenUsed/>
    <w:qFormat/>
    <w:rsid w:val="00EF64A2"/>
    <w:rPr>
      <w:color w:val="605E5C"/>
      <w:shd w:val="clear" w:color="auto" w:fill="E1DFDD"/>
    </w:rPr>
  </w:style>
  <w:style w:type="paragraph" w:styleId="Titolo">
    <w:name w:val="Title"/>
    <w:basedOn w:val="Normale"/>
    <w:next w:val="Corpotesto"/>
    <w:qFormat/>
    <w:rsid w:val="002B1B74"/>
    <w:pPr>
      <w:keepNext/>
      <w:spacing w:before="240" w:after="120"/>
    </w:pPr>
    <w:rPr>
      <w:rFonts w:ascii="Liberation Sans" w:eastAsia="Microsoft YaHei" w:hAnsi="Liberation Sans" w:cs="Lucida Sans"/>
      <w:sz w:val="28"/>
      <w:szCs w:val="28"/>
    </w:rPr>
  </w:style>
  <w:style w:type="paragraph" w:styleId="Corpotesto">
    <w:name w:val="Body Text"/>
    <w:basedOn w:val="Normale"/>
    <w:rsid w:val="006038C9"/>
    <w:pPr>
      <w:spacing w:after="140" w:line="276" w:lineRule="auto"/>
    </w:pPr>
  </w:style>
  <w:style w:type="paragraph" w:styleId="Elenco">
    <w:name w:val="List"/>
    <w:basedOn w:val="Textbody"/>
    <w:rsid w:val="006038C9"/>
    <w:rPr>
      <w:rFonts w:cs="Lucida Sans"/>
    </w:rPr>
  </w:style>
  <w:style w:type="paragraph" w:customStyle="1" w:styleId="Didascalia1">
    <w:name w:val="Didascalia1"/>
    <w:basedOn w:val="Standard"/>
    <w:qFormat/>
    <w:rsid w:val="006038C9"/>
    <w:pPr>
      <w:suppressLineNumbers/>
      <w:spacing w:before="120" w:after="120"/>
    </w:pPr>
    <w:rPr>
      <w:rFonts w:cs="Lucida Sans"/>
      <w:i/>
      <w:iCs/>
      <w:sz w:val="24"/>
      <w:szCs w:val="24"/>
    </w:rPr>
  </w:style>
  <w:style w:type="paragraph" w:customStyle="1" w:styleId="Indice">
    <w:name w:val="Indice"/>
    <w:basedOn w:val="Standard"/>
    <w:qFormat/>
    <w:rsid w:val="006038C9"/>
    <w:pPr>
      <w:suppressLineNumbers/>
    </w:pPr>
    <w:rPr>
      <w:rFonts w:cs="Lucida Sans"/>
    </w:rPr>
  </w:style>
  <w:style w:type="paragraph" w:customStyle="1" w:styleId="Titolo11">
    <w:name w:val="Titolo 11"/>
    <w:basedOn w:val="Standard"/>
    <w:next w:val="Standard"/>
    <w:uiPriority w:val="9"/>
    <w:qFormat/>
    <w:rsid w:val="006038C9"/>
    <w:pPr>
      <w:keepNext/>
      <w:jc w:val="center"/>
      <w:outlineLvl w:val="0"/>
    </w:pPr>
    <w:rPr>
      <w:b/>
      <w:bCs/>
    </w:rPr>
  </w:style>
  <w:style w:type="paragraph" w:customStyle="1" w:styleId="Titolo1">
    <w:name w:val="Titolo1"/>
    <w:basedOn w:val="Standard"/>
    <w:next w:val="Textbody"/>
    <w:qFormat/>
    <w:rsid w:val="006038C9"/>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qFormat/>
    <w:rsid w:val="006038C9"/>
    <w:pPr>
      <w:suppressLineNumbers/>
      <w:spacing w:before="120" w:after="120"/>
    </w:pPr>
    <w:rPr>
      <w:rFonts w:cs="Lucida Sans"/>
      <w:i/>
      <w:iCs/>
      <w:sz w:val="24"/>
      <w:szCs w:val="24"/>
    </w:rPr>
  </w:style>
  <w:style w:type="paragraph" w:customStyle="1" w:styleId="Standard">
    <w:name w:val="Standard"/>
    <w:qFormat/>
    <w:rsid w:val="006038C9"/>
    <w:pPr>
      <w:spacing w:after="200" w:line="276" w:lineRule="auto"/>
      <w:textAlignment w:val="baseline"/>
    </w:pPr>
  </w:style>
  <w:style w:type="paragraph" w:customStyle="1" w:styleId="Textbody">
    <w:name w:val="Text body"/>
    <w:basedOn w:val="Standard"/>
    <w:qFormat/>
    <w:rsid w:val="006038C9"/>
    <w:pPr>
      <w:spacing w:after="140"/>
    </w:pPr>
  </w:style>
  <w:style w:type="paragraph" w:styleId="Testofumetto">
    <w:name w:val="Balloon Text"/>
    <w:basedOn w:val="Standard"/>
    <w:qFormat/>
    <w:rsid w:val="006038C9"/>
    <w:pPr>
      <w:spacing w:after="0" w:line="240" w:lineRule="auto"/>
    </w:pPr>
    <w:rPr>
      <w:rFonts w:ascii="Tahoma" w:eastAsia="Tahoma" w:hAnsi="Tahoma"/>
      <w:sz w:val="16"/>
      <w:szCs w:val="16"/>
    </w:rPr>
  </w:style>
  <w:style w:type="paragraph" w:customStyle="1" w:styleId="Intestazioneepidipagina">
    <w:name w:val="Intestazione e piè di pagina"/>
    <w:basedOn w:val="Standard"/>
    <w:qFormat/>
    <w:rsid w:val="006038C9"/>
  </w:style>
  <w:style w:type="paragraph" w:customStyle="1" w:styleId="Intestazione1">
    <w:name w:val="Intestazione1"/>
    <w:basedOn w:val="Standard"/>
    <w:qFormat/>
    <w:rsid w:val="006038C9"/>
    <w:pPr>
      <w:tabs>
        <w:tab w:val="center" w:pos="4819"/>
        <w:tab w:val="right" w:pos="9638"/>
      </w:tabs>
      <w:spacing w:after="0" w:line="240" w:lineRule="auto"/>
    </w:pPr>
  </w:style>
  <w:style w:type="paragraph" w:customStyle="1" w:styleId="Pidipagina1">
    <w:name w:val="Piè di pagina1"/>
    <w:basedOn w:val="Standard"/>
    <w:uiPriority w:val="99"/>
    <w:qFormat/>
    <w:rsid w:val="006038C9"/>
    <w:pPr>
      <w:tabs>
        <w:tab w:val="center" w:pos="4819"/>
        <w:tab w:val="right" w:pos="9638"/>
      </w:tabs>
      <w:spacing w:after="0" w:line="240" w:lineRule="auto"/>
    </w:pPr>
  </w:style>
  <w:style w:type="paragraph" w:styleId="Paragrafoelenco">
    <w:name w:val="List Paragraph"/>
    <w:basedOn w:val="Standard"/>
    <w:qFormat/>
    <w:rsid w:val="006038C9"/>
    <w:pPr>
      <w:ind w:left="720"/>
    </w:pPr>
  </w:style>
  <w:style w:type="paragraph" w:customStyle="1" w:styleId="Contenutocornice">
    <w:name w:val="Contenuto cornice"/>
    <w:basedOn w:val="Standard"/>
    <w:qFormat/>
    <w:rsid w:val="006038C9"/>
  </w:style>
  <w:style w:type="paragraph" w:customStyle="1" w:styleId="Default">
    <w:name w:val="Default"/>
    <w:qFormat/>
    <w:rsid w:val="006038C9"/>
    <w:pPr>
      <w:widowControl w:val="0"/>
      <w:textAlignment w:val="baseline"/>
    </w:pPr>
    <w:rPr>
      <w:rFonts w:ascii="Times New Roman" w:eastAsia="Times New Roman" w:hAnsi="Times New Roman" w:cs="Times New Roman"/>
      <w:color w:val="000000"/>
      <w:sz w:val="24"/>
    </w:rPr>
  </w:style>
  <w:style w:type="paragraph" w:styleId="Rientrocorpodeltesto2">
    <w:name w:val="Body Text Indent 2"/>
    <w:basedOn w:val="Standard"/>
    <w:qFormat/>
    <w:rsid w:val="006038C9"/>
    <w:pPr>
      <w:ind w:left="360"/>
      <w:jc w:val="both"/>
    </w:pPr>
    <w:rPr>
      <w:b/>
      <w:bCs/>
    </w:rPr>
  </w:style>
  <w:style w:type="paragraph" w:customStyle="1" w:styleId="Rientrocorpodeltesto1">
    <w:name w:val="Rientro corpo del testo1"/>
    <w:basedOn w:val="Standard"/>
    <w:qFormat/>
    <w:rsid w:val="006038C9"/>
    <w:pPr>
      <w:ind w:left="360"/>
      <w:jc w:val="both"/>
    </w:pPr>
  </w:style>
  <w:style w:type="paragraph" w:customStyle="1" w:styleId="Contenutotabella">
    <w:name w:val="Contenuto tabella"/>
    <w:basedOn w:val="Standard"/>
    <w:qFormat/>
    <w:rsid w:val="006038C9"/>
    <w:pPr>
      <w:widowControl w:val="0"/>
      <w:suppressLineNumbers/>
    </w:pPr>
  </w:style>
  <w:style w:type="paragraph" w:customStyle="1" w:styleId="Footnote">
    <w:name w:val="Footnote"/>
    <w:basedOn w:val="Standard"/>
    <w:qFormat/>
    <w:rsid w:val="006038C9"/>
    <w:pPr>
      <w:suppressLineNumbers/>
      <w:ind w:left="340" w:hanging="340"/>
    </w:pPr>
    <w:rPr>
      <w:sz w:val="20"/>
      <w:szCs w:val="20"/>
    </w:rPr>
  </w:style>
  <w:style w:type="paragraph" w:customStyle="1" w:styleId="Intestazione2">
    <w:name w:val="Intestazione2"/>
    <w:basedOn w:val="Normale"/>
    <w:link w:val="IntestazioneCarattere1"/>
    <w:uiPriority w:val="99"/>
    <w:unhideWhenUsed/>
    <w:rsid w:val="00F6253E"/>
    <w:pPr>
      <w:tabs>
        <w:tab w:val="center" w:pos="4819"/>
        <w:tab w:val="right" w:pos="9638"/>
      </w:tabs>
    </w:pPr>
  </w:style>
  <w:style w:type="paragraph" w:customStyle="1" w:styleId="Pidipagina2">
    <w:name w:val="Piè di pagina2"/>
    <w:basedOn w:val="Normale"/>
    <w:link w:val="PidipaginaCarattere1"/>
    <w:uiPriority w:val="99"/>
    <w:unhideWhenUsed/>
    <w:rsid w:val="00F6253E"/>
    <w:pPr>
      <w:tabs>
        <w:tab w:val="center" w:pos="4819"/>
        <w:tab w:val="right" w:pos="9638"/>
      </w:tabs>
    </w:pPr>
  </w:style>
  <w:style w:type="paragraph" w:customStyle="1" w:styleId="Testocommento1">
    <w:name w:val="Testo commento1"/>
    <w:basedOn w:val="Normale"/>
    <w:link w:val="TestocommentoCarattere"/>
    <w:uiPriority w:val="99"/>
    <w:unhideWhenUsed/>
    <w:rsid w:val="002A7590"/>
    <w:rPr>
      <w:sz w:val="20"/>
      <w:szCs w:val="20"/>
    </w:rPr>
  </w:style>
  <w:style w:type="paragraph" w:styleId="Soggettocommento">
    <w:name w:val="annotation subject"/>
    <w:basedOn w:val="Testocommento1"/>
    <w:next w:val="Testocommento1"/>
    <w:link w:val="SoggettocommentoCarattere"/>
    <w:uiPriority w:val="99"/>
    <w:semiHidden/>
    <w:unhideWhenUsed/>
    <w:qFormat/>
    <w:rsid w:val="002A7590"/>
    <w:rPr>
      <w:b/>
      <w:bCs/>
    </w:rPr>
  </w:style>
  <w:style w:type="numbering" w:customStyle="1" w:styleId="WW8Num8">
    <w:name w:val="WW8Num8"/>
    <w:qFormat/>
    <w:rsid w:val="006038C9"/>
  </w:style>
  <w:style w:type="numbering" w:customStyle="1" w:styleId="WW8Num7">
    <w:name w:val="WW8Num7"/>
    <w:qFormat/>
    <w:rsid w:val="006038C9"/>
  </w:style>
  <w:style w:type="numbering" w:customStyle="1" w:styleId="WW8Num6">
    <w:name w:val="WW8Num6"/>
    <w:qFormat/>
    <w:rsid w:val="006038C9"/>
  </w:style>
  <w:style w:type="numbering" w:customStyle="1" w:styleId="WW8Num10">
    <w:name w:val="WW8Num10"/>
    <w:qFormat/>
    <w:rsid w:val="006038C9"/>
  </w:style>
  <w:style w:type="numbering" w:customStyle="1" w:styleId="WW8Num2">
    <w:name w:val="WW8Num2"/>
    <w:qFormat/>
    <w:rsid w:val="006038C9"/>
  </w:style>
  <w:style w:type="table" w:styleId="Grigliatabella">
    <w:name w:val="Table Grid"/>
    <w:basedOn w:val="Tabellanormale"/>
    <w:uiPriority w:val="39"/>
    <w:rsid w:val="0069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2"/>
    <w:uiPriority w:val="99"/>
    <w:unhideWhenUsed/>
    <w:rsid w:val="00BC4B27"/>
    <w:pPr>
      <w:tabs>
        <w:tab w:val="center" w:pos="4819"/>
        <w:tab w:val="right" w:pos="9638"/>
      </w:tabs>
    </w:pPr>
  </w:style>
  <w:style w:type="character" w:customStyle="1" w:styleId="IntestazioneCarattere2">
    <w:name w:val="Intestazione Carattere2"/>
    <w:basedOn w:val="Carpredefinitoparagrafo"/>
    <w:link w:val="Intestazione"/>
    <w:uiPriority w:val="99"/>
    <w:semiHidden/>
    <w:rsid w:val="00BC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pec.comune.tivoli.r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5A7C-C3E7-4321-8DBA-46551F65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2742</Words>
  <Characters>15631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2024-10-07T09:26:00Z</dcterms:created>
  <dcterms:modified xsi:type="dcterms:W3CDTF">2024-10-07T09:26:00Z</dcterms:modified>
  <dc:language>it-IT</dc:language>
</cp:coreProperties>
</file>